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8C57F8" w14:textId="0CC29B94" w:rsidR="005E24D2" w:rsidRPr="004267EC" w:rsidRDefault="003401FE" w:rsidP="004A726B">
      <w:pPr>
        <w:suppressAutoHyphens/>
        <w:jc w:val="right"/>
        <w:rPr>
          <w:rFonts w:ascii="Arial" w:hAnsi="Arial" w:cs="Arial"/>
          <w:b/>
          <w:sz w:val="20"/>
          <w:szCs w:val="20"/>
        </w:rPr>
      </w:pPr>
      <w:r w:rsidRPr="004267EC">
        <w:rPr>
          <w:rFonts w:ascii="Arial" w:hAnsi="Arial" w:cs="Arial"/>
          <w:b/>
          <w:noProof/>
          <w:sz w:val="20"/>
          <w:szCs w:val="20"/>
        </w:rPr>
        <w:drawing>
          <wp:anchor distT="0" distB="0" distL="114300" distR="114300" simplePos="0" relativeHeight="251657728" behindDoc="1" locked="0" layoutInCell="1" allowOverlap="1" wp14:anchorId="0CB41504" wp14:editId="7DBE68AC">
            <wp:simplePos x="0" y="0"/>
            <wp:positionH relativeFrom="column">
              <wp:align>left</wp:align>
            </wp:positionH>
            <wp:positionV relativeFrom="paragraph">
              <wp:posOffset>0</wp:posOffset>
            </wp:positionV>
            <wp:extent cx="723900" cy="857250"/>
            <wp:effectExtent l="0" t="0" r="0" b="0"/>
            <wp:wrapNone/>
            <wp:docPr id="4" name="Picture 4" descr="Markel Logo 2011 -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kel Logo 2011 - Bla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900" cy="857250"/>
                    </a:xfrm>
                    <a:prstGeom prst="rect">
                      <a:avLst/>
                    </a:prstGeom>
                    <a:noFill/>
                  </pic:spPr>
                </pic:pic>
              </a:graphicData>
            </a:graphic>
            <wp14:sizeRelH relativeFrom="page">
              <wp14:pctWidth>0</wp14:pctWidth>
            </wp14:sizeRelH>
            <wp14:sizeRelV relativeFrom="page">
              <wp14:pctHeight>0</wp14:pctHeight>
            </wp14:sizeRelV>
          </wp:anchor>
        </w:drawing>
      </w:r>
    </w:p>
    <w:p w14:paraId="7C1782AF" w14:textId="77777777" w:rsidR="00217DDD" w:rsidRPr="004267EC" w:rsidRDefault="00217DDD" w:rsidP="004A726B">
      <w:pPr>
        <w:suppressAutoHyphens/>
        <w:jc w:val="right"/>
        <w:rPr>
          <w:rFonts w:ascii="Arial" w:hAnsi="Arial" w:cs="Arial"/>
          <w:sz w:val="20"/>
          <w:szCs w:val="20"/>
        </w:rPr>
      </w:pPr>
    </w:p>
    <w:p w14:paraId="2CFD7042" w14:textId="77777777" w:rsidR="00217DDD" w:rsidRPr="004267EC" w:rsidRDefault="00217DDD" w:rsidP="004A726B">
      <w:pPr>
        <w:suppressAutoHyphens/>
        <w:ind w:firstLine="720"/>
        <w:jc w:val="right"/>
        <w:rPr>
          <w:rFonts w:ascii="Arial" w:hAnsi="Arial" w:cs="Arial"/>
          <w:sz w:val="20"/>
          <w:szCs w:val="20"/>
        </w:rPr>
      </w:pPr>
    </w:p>
    <w:p w14:paraId="11C8510C" w14:textId="77777777" w:rsidR="00217DDD" w:rsidRPr="004267EC" w:rsidRDefault="00217DDD" w:rsidP="004A726B">
      <w:pPr>
        <w:suppressAutoHyphens/>
        <w:ind w:firstLine="720"/>
        <w:jc w:val="center"/>
        <w:rPr>
          <w:rFonts w:ascii="Arial" w:hAnsi="Arial" w:cs="Arial"/>
          <w:b/>
          <w:color w:val="000000"/>
          <w:sz w:val="32"/>
          <w:szCs w:val="32"/>
        </w:rPr>
      </w:pPr>
    </w:p>
    <w:p w14:paraId="4CD9EE42" w14:textId="77777777" w:rsidR="00217DDD" w:rsidRPr="004267EC" w:rsidRDefault="00217DDD" w:rsidP="004A726B">
      <w:pPr>
        <w:suppressAutoHyphens/>
        <w:ind w:firstLine="720"/>
        <w:jc w:val="center"/>
        <w:rPr>
          <w:rFonts w:ascii="Arial" w:hAnsi="Arial" w:cs="Arial"/>
          <w:b/>
          <w:color w:val="000000"/>
          <w:sz w:val="32"/>
          <w:szCs w:val="32"/>
        </w:rPr>
      </w:pPr>
    </w:p>
    <w:p w14:paraId="5F963CF5" w14:textId="3C2CA1F7" w:rsidR="00217DDD" w:rsidRPr="004267EC" w:rsidRDefault="008E66DB" w:rsidP="004A726B">
      <w:pPr>
        <w:suppressAutoHyphens/>
        <w:jc w:val="center"/>
        <w:rPr>
          <w:rFonts w:ascii="Arial" w:hAnsi="Arial" w:cs="Arial"/>
          <w:b/>
          <w:color w:val="000000"/>
          <w:sz w:val="32"/>
          <w:szCs w:val="32"/>
        </w:rPr>
      </w:pPr>
      <w:r>
        <w:rPr>
          <w:rFonts w:ascii="Arial" w:hAnsi="Arial" w:cs="Arial"/>
          <w:b/>
          <w:color w:val="000000"/>
          <w:sz w:val="32"/>
          <w:szCs w:val="32"/>
        </w:rPr>
        <w:t>ISSUING COMPANY</w:t>
      </w:r>
      <w:bookmarkStart w:id="0" w:name="_GoBack"/>
      <w:bookmarkEnd w:id="0"/>
    </w:p>
    <w:p w14:paraId="21AD5AD2" w14:textId="77777777" w:rsidR="00C90E27" w:rsidRPr="004267EC" w:rsidRDefault="00C90E27" w:rsidP="004A726B">
      <w:pPr>
        <w:suppressAutoHyphens/>
        <w:rPr>
          <w:rFonts w:ascii="Arial" w:hAnsi="Arial" w:cs="Arial"/>
          <w:color w:val="000000"/>
          <w:sz w:val="20"/>
          <w:szCs w:val="20"/>
        </w:rPr>
      </w:pPr>
    </w:p>
    <w:p w14:paraId="1281FFA3" w14:textId="77777777" w:rsidR="00217DDD" w:rsidRPr="004267EC" w:rsidRDefault="00E10FE2" w:rsidP="004A726B">
      <w:pPr>
        <w:suppressAutoHyphens/>
        <w:autoSpaceDE w:val="0"/>
        <w:autoSpaceDN w:val="0"/>
        <w:adjustRightInd w:val="0"/>
        <w:jc w:val="center"/>
        <w:rPr>
          <w:rFonts w:ascii="Arial" w:hAnsi="Arial" w:cs="Arial"/>
          <w:b/>
          <w:color w:val="000000"/>
          <w:sz w:val="28"/>
          <w:szCs w:val="28"/>
        </w:rPr>
      </w:pPr>
      <w:r w:rsidRPr="004267EC">
        <w:rPr>
          <w:rFonts w:ascii="Arial" w:hAnsi="Arial" w:cs="Arial"/>
          <w:b/>
          <w:color w:val="000000"/>
          <w:sz w:val="28"/>
          <w:szCs w:val="28"/>
        </w:rPr>
        <w:t>PRIVACY NOTICE</w:t>
      </w:r>
    </w:p>
    <w:p w14:paraId="2038BF6C" w14:textId="77777777" w:rsidR="00217DDD" w:rsidRPr="004267EC" w:rsidRDefault="00217DDD" w:rsidP="004A726B">
      <w:pPr>
        <w:suppressAutoHyphens/>
        <w:autoSpaceDE w:val="0"/>
        <w:autoSpaceDN w:val="0"/>
        <w:adjustRightInd w:val="0"/>
        <w:rPr>
          <w:rFonts w:ascii="Arial" w:hAnsi="Arial" w:cs="Arial"/>
          <w:color w:val="000000"/>
          <w:sz w:val="20"/>
          <w:szCs w:val="20"/>
        </w:rPr>
      </w:pPr>
    </w:p>
    <w:p w14:paraId="3C145658" w14:textId="77777777" w:rsidR="00217DDD" w:rsidRPr="004267EC" w:rsidRDefault="00217DDD" w:rsidP="004A726B">
      <w:pPr>
        <w:suppressAutoHyphens/>
        <w:autoSpaceDE w:val="0"/>
        <w:autoSpaceDN w:val="0"/>
        <w:adjustRightInd w:val="0"/>
        <w:rPr>
          <w:rFonts w:ascii="Arial" w:hAnsi="Arial" w:cs="Arial"/>
          <w:color w:val="000000"/>
          <w:sz w:val="20"/>
          <w:szCs w:val="20"/>
        </w:rPr>
      </w:pPr>
    </w:p>
    <w:p w14:paraId="73414C13" w14:textId="77777777" w:rsidR="00AA583B" w:rsidRPr="004267EC" w:rsidRDefault="00AA583B" w:rsidP="004A726B">
      <w:pPr>
        <w:suppressAutoHyphens/>
        <w:spacing w:after="120"/>
        <w:jc w:val="both"/>
        <w:rPr>
          <w:rFonts w:ascii="Arial" w:hAnsi="Arial" w:cs="Arial"/>
          <w:sz w:val="20"/>
          <w:szCs w:val="20"/>
        </w:rPr>
      </w:pPr>
      <w:r w:rsidRPr="004267EC">
        <w:rPr>
          <w:rFonts w:ascii="Arial" w:hAnsi="Arial" w:cs="Arial"/>
          <w:sz w:val="20"/>
          <w:szCs w:val="20"/>
        </w:rPr>
        <w:t>U. S. Consumer Privacy Notice</w:t>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r>
      <w:r w:rsidRPr="004267EC">
        <w:rPr>
          <w:rFonts w:ascii="Arial" w:hAnsi="Arial" w:cs="Arial"/>
          <w:sz w:val="20"/>
          <w:szCs w:val="20"/>
        </w:rPr>
        <w:tab/>
        <w:t>Rev. 1/1/2020</w:t>
      </w:r>
    </w:p>
    <w:tbl>
      <w:tblPr>
        <w:tblStyle w:val="TableGrid"/>
        <w:tblW w:w="10890" w:type="dxa"/>
        <w:tblInd w:w="108" w:type="dxa"/>
        <w:tblLook w:val="04A0" w:firstRow="1" w:lastRow="0" w:firstColumn="1" w:lastColumn="0" w:noHBand="0" w:noVBand="1"/>
      </w:tblPr>
      <w:tblGrid>
        <w:gridCol w:w="918"/>
        <w:gridCol w:w="9972"/>
      </w:tblGrid>
      <w:tr w:rsidR="004129D2" w:rsidRPr="004267EC" w14:paraId="362B1613" w14:textId="77777777" w:rsidTr="00666D9E">
        <w:tc>
          <w:tcPr>
            <w:tcW w:w="918" w:type="dxa"/>
            <w:shd w:val="clear" w:color="auto" w:fill="D0CECE"/>
          </w:tcPr>
          <w:p w14:paraId="2B107A80"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FACTS</w:t>
            </w:r>
          </w:p>
        </w:tc>
        <w:tc>
          <w:tcPr>
            <w:tcW w:w="9972" w:type="dxa"/>
          </w:tcPr>
          <w:p w14:paraId="3238553F" w14:textId="6AD5CC4C" w:rsidR="00AA583B" w:rsidRPr="004267EC" w:rsidRDefault="00AA583B" w:rsidP="004A726B">
            <w:pPr>
              <w:suppressAutoHyphens/>
              <w:autoSpaceDE w:val="0"/>
              <w:autoSpaceDN w:val="0"/>
              <w:adjustRightInd w:val="0"/>
              <w:spacing w:before="60" w:after="60"/>
              <w:jc w:val="both"/>
              <w:rPr>
                <w:rFonts w:ascii="Arial" w:hAnsi="Arial" w:cs="Arial"/>
                <w:color w:val="000000"/>
                <w:sz w:val="20"/>
                <w:szCs w:val="20"/>
              </w:rPr>
            </w:pPr>
            <w:r w:rsidRPr="004267EC">
              <w:rPr>
                <w:rFonts w:ascii="Arial" w:hAnsi="Arial" w:cs="Arial"/>
                <w:sz w:val="20"/>
                <w:szCs w:val="20"/>
              </w:rPr>
              <w:t xml:space="preserve">WHAT DOES MARKEL GROUP OF COMPANIES REFERENCED BELOW (INDIVIDUALLY OR COLLECTIVELY REFERRED TO AS </w:t>
            </w:r>
            <w:r w:rsidR="00181F12" w:rsidRPr="004267EC">
              <w:rPr>
                <w:rFonts w:ascii="Arial" w:hAnsi="Arial" w:cs="Arial"/>
                <w:sz w:val="20"/>
                <w:szCs w:val="20"/>
              </w:rPr>
              <w:t>"</w:t>
            </w:r>
            <w:r w:rsidRPr="004267EC">
              <w:rPr>
                <w:rFonts w:ascii="Arial" w:hAnsi="Arial" w:cs="Arial"/>
                <w:sz w:val="20"/>
                <w:szCs w:val="20"/>
              </w:rPr>
              <w:t>WE</w:t>
            </w:r>
            <w:r w:rsidR="00181F12" w:rsidRPr="004267EC">
              <w:rPr>
                <w:rFonts w:ascii="Arial" w:hAnsi="Arial" w:cs="Arial"/>
                <w:sz w:val="20"/>
                <w:szCs w:val="20"/>
              </w:rPr>
              <w:t>"</w:t>
            </w:r>
            <w:r w:rsidRPr="004267EC">
              <w:rPr>
                <w:rFonts w:ascii="Arial" w:hAnsi="Arial" w:cs="Arial"/>
                <w:sz w:val="20"/>
                <w:szCs w:val="20"/>
              </w:rPr>
              <w:t xml:space="preserve">, </w:t>
            </w:r>
            <w:r w:rsidR="00181F12" w:rsidRPr="004267EC">
              <w:rPr>
                <w:rFonts w:ascii="Arial" w:hAnsi="Arial" w:cs="Arial"/>
                <w:sz w:val="20"/>
                <w:szCs w:val="20"/>
              </w:rPr>
              <w:t>"</w:t>
            </w:r>
            <w:r w:rsidRPr="004267EC">
              <w:rPr>
                <w:rFonts w:ascii="Arial" w:hAnsi="Arial" w:cs="Arial"/>
                <w:sz w:val="20"/>
                <w:szCs w:val="20"/>
              </w:rPr>
              <w:t>US</w:t>
            </w:r>
            <w:r w:rsidR="00181F12" w:rsidRPr="004267EC">
              <w:rPr>
                <w:rFonts w:ascii="Arial" w:hAnsi="Arial" w:cs="Arial"/>
                <w:sz w:val="20"/>
                <w:szCs w:val="20"/>
              </w:rPr>
              <w:t>"</w:t>
            </w:r>
            <w:r w:rsidRPr="004267EC">
              <w:rPr>
                <w:rFonts w:ascii="Arial" w:hAnsi="Arial" w:cs="Arial"/>
                <w:sz w:val="20"/>
                <w:szCs w:val="20"/>
              </w:rPr>
              <w:t xml:space="preserve">, OR </w:t>
            </w:r>
            <w:r w:rsidR="00181F12" w:rsidRPr="004267EC">
              <w:rPr>
                <w:rFonts w:ascii="Arial" w:hAnsi="Arial" w:cs="Arial"/>
                <w:sz w:val="20"/>
                <w:szCs w:val="20"/>
              </w:rPr>
              <w:t>"</w:t>
            </w:r>
            <w:r w:rsidRPr="004267EC">
              <w:rPr>
                <w:rFonts w:ascii="Arial" w:hAnsi="Arial" w:cs="Arial"/>
                <w:sz w:val="20"/>
                <w:szCs w:val="20"/>
              </w:rPr>
              <w:t>OUR</w:t>
            </w:r>
            <w:r w:rsidR="00181F12" w:rsidRPr="004267EC">
              <w:rPr>
                <w:rFonts w:ascii="Arial" w:hAnsi="Arial" w:cs="Arial"/>
                <w:sz w:val="20"/>
                <w:szCs w:val="20"/>
              </w:rPr>
              <w:t>"</w:t>
            </w:r>
            <w:r w:rsidRPr="004267EC">
              <w:rPr>
                <w:rFonts w:ascii="Arial" w:hAnsi="Arial" w:cs="Arial"/>
                <w:sz w:val="20"/>
                <w:szCs w:val="20"/>
              </w:rPr>
              <w:t>) DO WITH YOUR PERSONAL INFORMATION?</w:t>
            </w:r>
          </w:p>
        </w:tc>
      </w:tr>
      <w:tr w:rsidR="004129D2" w:rsidRPr="004267EC" w14:paraId="2855DBA3" w14:textId="77777777" w:rsidTr="00666D9E">
        <w:tc>
          <w:tcPr>
            <w:tcW w:w="918" w:type="dxa"/>
            <w:shd w:val="clear" w:color="auto" w:fill="D0CECE"/>
          </w:tcPr>
          <w:p w14:paraId="2DFA959E"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Why?</w:t>
            </w:r>
          </w:p>
        </w:tc>
        <w:tc>
          <w:tcPr>
            <w:tcW w:w="9972" w:type="dxa"/>
          </w:tcPr>
          <w:p w14:paraId="014AA984"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In the course of Our business relationship with you, We collect information about you that is necessary to provide you with Our products and services. We treat this information as confidential and recognize the importance of protecting it. Federal and state law gives you the right to limit some but not all sharing of your personal information. Federal and state law also requires Us to tell you how We collect, share, and protect your personal information. Please read this notice carefully to understand what We do.</w:t>
            </w:r>
          </w:p>
        </w:tc>
      </w:tr>
      <w:tr w:rsidR="00666D9E" w:rsidRPr="004267EC" w14:paraId="66184364" w14:textId="77777777" w:rsidTr="00666D9E">
        <w:tc>
          <w:tcPr>
            <w:tcW w:w="918" w:type="dxa"/>
            <w:shd w:val="clear" w:color="auto" w:fill="D0CECE"/>
          </w:tcPr>
          <w:p w14:paraId="00D7B5EA"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What?</w:t>
            </w:r>
          </w:p>
        </w:tc>
        <w:tc>
          <w:tcPr>
            <w:tcW w:w="9972" w:type="dxa"/>
          </w:tcPr>
          <w:p w14:paraId="6E6A8BBD"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The types of personal information We collect and share depend on the product or service you have with Us. This information can include:</w:t>
            </w:r>
          </w:p>
          <w:p w14:paraId="087FBCED" w14:textId="024E1BBF" w:rsidR="00AA583B" w:rsidRPr="004267EC" w:rsidRDefault="002D4BB7" w:rsidP="004A726B">
            <w:pPr>
              <w:pStyle w:val="ListParagraph"/>
              <w:numPr>
                <w:ilvl w:val="0"/>
                <w:numId w:val="1"/>
              </w:numPr>
              <w:suppressAutoHyphens/>
              <w:spacing w:before="60" w:after="60" w:line="240" w:lineRule="auto"/>
              <w:ind w:left="162" w:hanging="162"/>
              <w:contextualSpacing w:val="0"/>
              <w:jc w:val="both"/>
              <w:rPr>
                <w:rFonts w:ascii="Arial" w:eastAsia="Times New Roman" w:hAnsi="Arial" w:cs="Arial"/>
                <w:sz w:val="20"/>
                <w:szCs w:val="20"/>
              </w:rPr>
            </w:pPr>
            <w:r w:rsidRPr="004267EC">
              <w:rPr>
                <w:rFonts w:ascii="Arial" w:eastAsia="Times New Roman" w:hAnsi="Arial" w:cs="Arial"/>
                <w:sz w:val="20"/>
                <w:szCs w:val="20"/>
              </w:rPr>
              <w:t>y</w:t>
            </w:r>
            <w:r w:rsidR="00AA583B" w:rsidRPr="004267EC">
              <w:rPr>
                <w:rFonts w:ascii="Arial" w:eastAsia="Times New Roman" w:hAnsi="Arial" w:cs="Arial"/>
                <w:sz w:val="20"/>
                <w:szCs w:val="20"/>
              </w:rPr>
              <w:t>our name, mailing and email address(es), telephone number, date of birth, gender, marital or family status, identification numbers issued by government bodies or agencies (</w:t>
            </w:r>
            <w:r w:rsidR="00666D9E" w:rsidRPr="004267EC">
              <w:rPr>
                <w:rFonts w:ascii="Arial" w:eastAsia="Times New Roman" w:hAnsi="Arial" w:cs="Arial"/>
                <w:sz w:val="20"/>
                <w:szCs w:val="20"/>
              </w:rPr>
              <w:t>i.e.</w:t>
            </w:r>
            <w:r w:rsidR="00AA583B" w:rsidRPr="004267EC">
              <w:rPr>
                <w:rFonts w:ascii="Arial" w:eastAsia="Times New Roman" w:hAnsi="Arial" w:cs="Arial"/>
                <w:sz w:val="20"/>
                <w:szCs w:val="20"/>
              </w:rPr>
              <w:t>: Social Security number or FEIN, driver’s license or other license number), employment, education, occupation, or assets and income from applications and other forms from you, your employer and others</w:t>
            </w:r>
            <w:r w:rsidR="00E97AB6" w:rsidRPr="004267EC">
              <w:rPr>
                <w:rFonts w:ascii="Arial" w:eastAsia="Times New Roman" w:hAnsi="Arial" w:cs="Arial"/>
                <w:sz w:val="20"/>
                <w:szCs w:val="20"/>
              </w:rPr>
              <w:t>;</w:t>
            </w:r>
          </w:p>
          <w:p w14:paraId="277F7CAF" w14:textId="624A81D3" w:rsidR="00AA583B" w:rsidRPr="004267EC" w:rsidRDefault="002D4BB7" w:rsidP="004A726B">
            <w:pPr>
              <w:pStyle w:val="ListParagraph"/>
              <w:numPr>
                <w:ilvl w:val="0"/>
                <w:numId w:val="1"/>
              </w:numPr>
              <w:suppressAutoHyphens/>
              <w:spacing w:before="60" w:after="60" w:line="240" w:lineRule="auto"/>
              <w:ind w:left="162" w:hanging="162"/>
              <w:contextualSpacing w:val="0"/>
              <w:jc w:val="both"/>
              <w:rPr>
                <w:rFonts w:ascii="Arial" w:eastAsia="Times New Roman" w:hAnsi="Arial" w:cs="Arial"/>
                <w:sz w:val="20"/>
                <w:szCs w:val="20"/>
              </w:rPr>
            </w:pPr>
            <w:r w:rsidRPr="004267EC">
              <w:rPr>
                <w:rFonts w:ascii="Arial" w:eastAsia="Times New Roman" w:hAnsi="Arial" w:cs="Arial"/>
                <w:sz w:val="20"/>
                <w:szCs w:val="20"/>
              </w:rPr>
              <w:t>y</w:t>
            </w:r>
            <w:r w:rsidR="00AA583B" w:rsidRPr="004267EC">
              <w:rPr>
                <w:rFonts w:ascii="Arial" w:eastAsia="Times New Roman" w:hAnsi="Arial" w:cs="Arial"/>
                <w:sz w:val="20"/>
                <w:szCs w:val="20"/>
              </w:rPr>
              <w:t>our policy coverage, claims, premiums</w:t>
            </w:r>
            <w:r w:rsidR="00F11706" w:rsidRPr="004267EC">
              <w:rPr>
                <w:rFonts w:ascii="Arial" w:eastAsia="Times New Roman" w:hAnsi="Arial" w:cs="Arial"/>
                <w:sz w:val="20"/>
                <w:szCs w:val="20"/>
              </w:rPr>
              <w:t>,</w:t>
            </w:r>
            <w:r w:rsidR="00AA583B" w:rsidRPr="004267EC">
              <w:rPr>
                <w:rFonts w:ascii="Arial" w:eastAsia="Times New Roman" w:hAnsi="Arial" w:cs="Arial"/>
                <w:sz w:val="20"/>
                <w:szCs w:val="20"/>
              </w:rPr>
              <w:t xml:space="preserve"> and payment history from your dealings with </w:t>
            </w:r>
            <w:r w:rsidR="00F11706" w:rsidRPr="004267EC">
              <w:rPr>
                <w:rFonts w:ascii="Arial" w:eastAsia="Times New Roman" w:hAnsi="Arial" w:cs="Arial"/>
                <w:sz w:val="20"/>
                <w:szCs w:val="20"/>
              </w:rPr>
              <w:t>Us</w:t>
            </w:r>
            <w:r w:rsidR="00AA583B" w:rsidRPr="004267EC">
              <w:rPr>
                <w:rFonts w:ascii="Arial" w:eastAsia="Times New Roman" w:hAnsi="Arial" w:cs="Arial"/>
                <w:sz w:val="20"/>
                <w:szCs w:val="20"/>
              </w:rPr>
              <w:t xml:space="preserve">, </w:t>
            </w:r>
            <w:r w:rsidR="00F11706" w:rsidRPr="004267EC">
              <w:rPr>
                <w:rFonts w:ascii="Arial" w:eastAsia="Times New Roman" w:hAnsi="Arial" w:cs="Arial"/>
                <w:sz w:val="20"/>
                <w:szCs w:val="20"/>
              </w:rPr>
              <w:t xml:space="preserve">Our </w:t>
            </w:r>
            <w:r w:rsidR="00BA49A5" w:rsidRPr="004267EC">
              <w:rPr>
                <w:rFonts w:ascii="Arial" w:eastAsia="Times New Roman" w:hAnsi="Arial" w:cs="Arial"/>
                <w:sz w:val="20"/>
                <w:szCs w:val="20"/>
              </w:rPr>
              <w:t>Affiliates</w:t>
            </w:r>
            <w:r w:rsidR="00AA583B" w:rsidRPr="004267EC">
              <w:rPr>
                <w:rFonts w:ascii="Arial" w:eastAsia="Times New Roman" w:hAnsi="Arial" w:cs="Arial"/>
                <w:sz w:val="20"/>
                <w:szCs w:val="20"/>
              </w:rPr>
              <w:t>, or others</w:t>
            </w:r>
            <w:r w:rsidR="00E97AB6" w:rsidRPr="004267EC">
              <w:rPr>
                <w:rFonts w:ascii="Arial" w:eastAsia="Times New Roman" w:hAnsi="Arial" w:cs="Arial"/>
                <w:sz w:val="20"/>
                <w:szCs w:val="20"/>
              </w:rPr>
              <w:t>;</w:t>
            </w:r>
          </w:p>
          <w:p w14:paraId="60DEFBF8" w14:textId="77777777" w:rsidR="00AA583B" w:rsidRPr="004267EC" w:rsidRDefault="002D4BB7" w:rsidP="004A726B">
            <w:pPr>
              <w:pStyle w:val="ListParagraph"/>
              <w:numPr>
                <w:ilvl w:val="0"/>
                <w:numId w:val="1"/>
              </w:numPr>
              <w:suppressAutoHyphens/>
              <w:spacing w:before="60" w:after="60" w:line="240" w:lineRule="auto"/>
              <w:ind w:left="162" w:hanging="162"/>
              <w:contextualSpacing w:val="0"/>
              <w:jc w:val="both"/>
              <w:rPr>
                <w:rFonts w:ascii="Arial" w:eastAsia="Times New Roman" w:hAnsi="Arial" w:cs="Arial"/>
                <w:sz w:val="20"/>
                <w:szCs w:val="20"/>
              </w:rPr>
            </w:pPr>
            <w:r w:rsidRPr="004267EC">
              <w:rPr>
                <w:rFonts w:ascii="Arial" w:eastAsia="Times New Roman" w:hAnsi="Arial" w:cs="Arial"/>
                <w:sz w:val="20"/>
                <w:szCs w:val="20"/>
              </w:rPr>
              <w:t>y</w:t>
            </w:r>
            <w:r w:rsidR="00AA583B" w:rsidRPr="004267EC">
              <w:rPr>
                <w:rFonts w:ascii="Arial" w:eastAsia="Times New Roman" w:hAnsi="Arial" w:cs="Arial"/>
                <w:sz w:val="20"/>
                <w:szCs w:val="20"/>
              </w:rPr>
              <w:t>our financial history</w:t>
            </w:r>
            <w:r w:rsidR="00E97AB6" w:rsidRPr="004267EC">
              <w:rPr>
                <w:rFonts w:ascii="Arial" w:eastAsia="Times New Roman" w:hAnsi="Arial" w:cs="Arial"/>
                <w:sz w:val="20"/>
                <w:szCs w:val="20"/>
              </w:rPr>
              <w:t xml:space="preserve"> </w:t>
            </w:r>
            <w:r w:rsidR="00AA583B" w:rsidRPr="004267EC">
              <w:rPr>
                <w:rFonts w:ascii="Arial" w:eastAsia="Times New Roman" w:hAnsi="Arial" w:cs="Arial"/>
                <w:sz w:val="20"/>
                <w:szCs w:val="20"/>
              </w:rPr>
              <w:t>from other insurance companies, financial organizations</w:t>
            </w:r>
            <w:r w:rsidR="00F11706" w:rsidRPr="004267EC">
              <w:rPr>
                <w:rFonts w:ascii="Arial" w:eastAsia="Times New Roman" w:hAnsi="Arial" w:cs="Arial"/>
                <w:sz w:val="20"/>
                <w:szCs w:val="20"/>
              </w:rPr>
              <w:t>,</w:t>
            </w:r>
            <w:r w:rsidR="00AA583B" w:rsidRPr="004267EC">
              <w:rPr>
                <w:rFonts w:ascii="Arial" w:eastAsia="Times New Roman" w:hAnsi="Arial" w:cs="Arial"/>
                <w:sz w:val="20"/>
                <w:szCs w:val="20"/>
              </w:rPr>
              <w:t xml:space="preserve"> or</w:t>
            </w:r>
            <w:r w:rsidR="00E97AB6" w:rsidRPr="004267EC">
              <w:rPr>
                <w:rFonts w:ascii="Arial" w:eastAsia="Times New Roman" w:hAnsi="Arial" w:cs="Arial"/>
                <w:sz w:val="20"/>
                <w:szCs w:val="20"/>
              </w:rPr>
              <w:t xml:space="preserve"> </w:t>
            </w:r>
            <w:r w:rsidR="00AA583B" w:rsidRPr="004267EC">
              <w:rPr>
                <w:rFonts w:ascii="Arial" w:eastAsia="Times New Roman" w:hAnsi="Arial" w:cs="Arial"/>
                <w:sz w:val="20"/>
                <w:szCs w:val="20"/>
              </w:rPr>
              <w:t>consumer reporting agencies, including but not limited to payment card numbers, bank</w:t>
            </w:r>
            <w:r w:rsidR="00E97AB6" w:rsidRPr="004267EC">
              <w:rPr>
                <w:rFonts w:ascii="Arial" w:eastAsia="Times New Roman" w:hAnsi="Arial" w:cs="Arial"/>
                <w:sz w:val="20"/>
                <w:szCs w:val="20"/>
              </w:rPr>
              <w:t xml:space="preserve"> </w:t>
            </w:r>
            <w:r w:rsidR="00AA583B" w:rsidRPr="004267EC">
              <w:rPr>
                <w:rFonts w:ascii="Arial" w:eastAsia="Times New Roman" w:hAnsi="Arial" w:cs="Arial"/>
                <w:sz w:val="20"/>
                <w:szCs w:val="20"/>
              </w:rPr>
              <w:t>account or other financial account number</w:t>
            </w:r>
            <w:r w:rsidR="00F11706" w:rsidRPr="004267EC">
              <w:rPr>
                <w:rFonts w:ascii="Arial" w:eastAsia="Times New Roman" w:hAnsi="Arial" w:cs="Arial"/>
                <w:sz w:val="20"/>
                <w:szCs w:val="20"/>
              </w:rPr>
              <w:t>s</w:t>
            </w:r>
            <w:r w:rsidR="00AA583B" w:rsidRPr="004267EC">
              <w:rPr>
                <w:rFonts w:ascii="Arial" w:eastAsia="Times New Roman" w:hAnsi="Arial" w:cs="Arial"/>
                <w:sz w:val="20"/>
                <w:szCs w:val="20"/>
              </w:rPr>
              <w:t xml:space="preserve"> and account details, credit history and credit</w:t>
            </w:r>
            <w:r w:rsidR="00E97AB6" w:rsidRPr="004267EC">
              <w:rPr>
                <w:rFonts w:ascii="Arial" w:eastAsia="Times New Roman" w:hAnsi="Arial" w:cs="Arial"/>
                <w:sz w:val="20"/>
                <w:szCs w:val="20"/>
              </w:rPr>
              <w:t xml:space="preserve"> </w:t>
            </w:r>
            <w:r w:rsidR="00AA583B" w:rsidRPr="004267EC">
              <w:rPr>
                <w:rFonts w:ascii="Arial" w:eastAsia="Times New Roman" w:hAnsi="Arial" w:cs="Arial"/>
                <w:sz w:val="20"/>
                <w:szCs w:val="20"/>
              </w:rPr>
              <w:t>scores, assets and income and other financial information, or your medical history and</w:t>
            </w:r>
            <w:r w:rsidR="00E97AB6" w:rsidRPr="004267EC">
              <w:rPr>
                <w:rFonts w:ascii="Arial" w:eastAsia="Times New Roman" w:hAnsi="Arial" w:cs="Arial"/>
                <w:sz w:val="20"/>
                <w:szCs w:val="20"/>
              </w:rPr>
              <w:t xml:space="preserve"> </w:t>
            </w:r>
            <w:r w:rsidR="00AA583B" w:rsidRPr="004267EC">
              <w:rPr>
                <w:rFonts w:ascii="Arial" w:eastAsia="Times New Roman" w:hAnsi="Arial" w:cs="Arial"/>
                <w:sz w:val="20"/>
                <w:szCs w:val="20"/>
              </w:rPr>
              <w:t>records</w:t>
            </w:r>
            <w:r w:rsidR="00E97AB6" w:rsidRPr="004267EC">
              <w:rPr>
                <w:rFonts w:ascii="Arial" w:eastAsia="Times New Roman" w:hAnsi="Arial" w:cs="Arial"/>
                <w:sz w:val="20"/>
                <w:szCs w:val="20"/>
              </w:rPr>
              <w:t>.</w:t>
            </w:r>
          </w:p>
          <w:p w14:paraId="65755459"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Personal information does not include:</w:t>
            </w:r>
          </w:p>
          <w:p w14:paraId="6131D2D1" w14:textId="77777777" w:rsidR="00AA583B" w:rsidRPr="004267EC" w:rsidRDefault="002F005B" w:rsidP="004A726B">
            <w:pPr>
              <w:pStyle w:val="ListParagraph"/>
              <w:numPr>
                <w:ilvl w:val="0"/>
                <w:numId w:val="1"/>
              </w:numPr>
              <w:suppressAutoHyphens/>
              <w:spacing w:before="60" w:after="60" w:line="240" w:lineRule="auto"/>
              <w:ind w:left="162" w:hanging="162"/>
              <w:contextualSpacing w:val="0"/>
              <w:jc w:val="both"/>
              <w:rPr>
                <w:rFonts w:ascii="Arial" w:eastAsia="Times New Roman" w:hAnsi="Arial" w:cs="Arial"/>
                <w:sz w:val="20"/>
                <w:szCs w:val="20"/>
              </w:rPr>
            </w:pPr>
            <w:r w:rsidRPr="004267EC">
              <w:rPr>
                <w:rFonts w:ascii="Arial" w:eastAsia="Times New Roman" w:hAnsi="Arial" w:cs="Arial"/>
                <w:sz w:val="20"/>
                <w:szCs w:val="20"/>
              </w:rPr>
              <w:t>p</w:t>
            </w:r>
            <w:r w:rsidR="00AA583B" w:rsidRPr="004267EC">
              <w:rPr>
                <w:rFonts w:ascii="Arial" w:eastAsia="Times New Roman" w:hAnsi="Arial" w:cs="Arial"/>
                <w:sz w:val="20"/>
                <w:szCs w:val="20"/>
              </w:rPr>
              <w:t>ublicly-available information from government records</w:t>
            </w:r>
            <w:r w:rsidR="00E97AB6" w:rsidRPr="004267EC">
              <w:rPr>
                <w:rFonts w:ascii="Arial" w:eastAsia="Times New Roman" w:hAnsi="Arial" w:cs="Arial"/>
                <w:sz w:val="20"/>
                <w:szCs w:val="20"/>
              </w:rPr>
              <w:t>;</w:t>
            </w:r>
          </w:p>
          <w:p w14:paraId="4F7178C3" w14:textId="77777777" w:rsidR="00AA583B" w:rsidRPr="004267EC" w:rsidRDefault="002F005B" w:rsidP="004A726B">
            <w:pPr>
              <w:pStyle w:val="ListParagraph"/>
              <w:numPr>
                <w:ilvl w:val="0"/>
                <w:numId w:val="1"/>
              </w:numPr>
              <w:suppressAutoHyphens/>
              <w:spacing w:before="60" w:after="60" w:line="240" w:lineRule="auto"/>
              <w:ind w:left="162" w:hanging="162"/>
              <w:contextualSpacing w:val="0"/>
              <w:jc w:val="both"/>
              <w:rPr>
                <w:rFonts w:ascii="Arial" w:eastAsia="Times New Roman" w:hAnsi="Arial" w:cs="Arial"/>
                <w:sz w:val="20"/>
                <w:szCs w:val="20"/>
              </w:rPr>
            </w:pPr>
            <w:r w:rsidRPr="004267EC">
              <w:rPr>
                <w:rFonts w:ascii="Arial" w:eastAsia="Times New Roman" w:hAnsi="Arial" w:cs="Arial"/>
                <w:sz w:val="20"/>
                <w:szCs w:val="20"/>
              </w:rPr>
              <w:t>d</w:t>
            </w:r>
            <w:r w:rsidR="00AA583B" w:rsidRPr="004267EC">
              <w:rPr>
                <w:rFonts w:ascii="Arial" w:eastAsia="Times New Roman" w:hAnsi="Arial" w:cs="Arial"/>
                <w:sz w:val="20"/>
                <w:szCs w:val="20"/>
              </w:rPr>
              <w:t>e-identified or</w:t>
            </w:r>
            <w:r w:rsidR="00E97AB6" w:rsidRPr="004267EC">
              <w:rPr>
                <w:rFonts w:ascii="Arial" w:eastAsia="Times New Roman" w:hAnsi="Arial" w:cs="Arial"/>
                <w:sz w:val="20"/>
                <w:szCs w:val="20"/>
              </w:rPr>
              <w:t xml:space="preserve"> aggregated consumer information.</w:t>
            </w:r>
          </w:p>
          <w:p w14:paraId="4F32ACB4"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When you are no longer Our customer, We continue to share your information as described in this Notice as required by law.</w:t>
            </w:r>
          </w:p>
        </w:tc>
      </w:tr>
      <w:tr w:rsidR="00666D9E" w:rsidRPr="004267EC" w14:paraId="5B145FB7" w14:textId="77777777" w:rsidTr="00666D9E">
        <w:tc>
          <w:tcPr>
            <w:tcW w:w="918" w:type="dxa"/>
            <w:shd w:val="clear" w:color="auto" w:fill="D0CECE"/>
          </w:tcPr>
          <w:p w14:paraId="4BDE308A"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How?</w:t>
            </w:r>
          </w:p>
        </w:tc>
        <w:tc>
          <w:tcPr>
            <w:tcW w:w="9972" w:type="dxa"/>
          </w:tcPr>
          <w:p w14:paraId="25F8F67A" w14:textId="77777777" w:rsidR="00AA583B" w:rsidRPr="004267EC" w:rsidRDefault="00AA583B" w:rsidP="004A726B">
            <w:pPr>
              <w:suppressAutoHyphens/>
              <w:spacing w:before="60" w:after="60"/>
              <w:jc w:val="both"/>
              <w:rPr>
                <w:rFonts w:ascii="Arial" w:hAnsi="Arial" w:cs="Arial"/>
                <w:sz w:val="20"/>
                <w:szCs w:val="20"/>
              </w:rPr>
            </w:pPr>
            <w:r w:rsidRPr="004267EC">
              <w:rPr>
                <w:rFonts w:ascii="Arial" w:hAnsi="Arial" w:cs="Arial"/>
                <w:sz w:val="20"/>
                <w:szCs w:val="20"/>
              </w:rPr>
              <w:t>All insurance companies need to share customers’ personal information to run their everyday business. In the section below, We list the reasons financial companies can share their customers’ personal information; the reasons We choose to share; and whether you can limit this sharing. We restrict access to your personal information to those individuals, such as Our employees and agents, who provide you with insurance products and services. We may disclose your personal information</w:t>
            </w:r>
            <w:r w:rsidR="00E97AB6" w:rsidRPr="004267EC">
              <w:rPr>
                <w:rFonts w:ascii="Arial" w:hAnsi="Arial" w:cs="Arial"/>
                <w:sz w:val="20"/>
                <w:szCs w:val="20"/>
              </w:rPr>
              <w:t xml:space="preserve"> </w:t>
            </w:r>
            <w:r w:rsidRPr="004267EC">
              <w:rPr>
                <w:rFonts w:ascii="Arial" w:hAnsi="Arial" w:cs="Arial"/>
                <w:sz w:val="20"/>
                <w:szCs w:val="20"/>
              </w:rPr>
              <w:t>to Our Affiliates and Nonaffiliates (1) to process your transaction with Us, for instance, to determine eligibility for coverage, to process claims</w:t>
            </w:r>
            <w:r w:rsidR="00BA49A5" w:rsidRPr="004267EC">
              <w:rPr>
                <w:rFonts w:ascii="Arial" w:hAnsi="Arial" w:cs="Arial"/>
                <w:sz w:val="20"/>
                <w:szCs w:val="20"/>
              </w:rPr>
              <w:t>,</w:t>
            </w:r>
            <w:r w:rsidRPr="004267EC">
              <w:rPr>
                <w:rFonts w:ascii="Arial" w:hAnsi="Arial" w:cs="Arial"/>
                <w:sz w:val="20"/>
                <w:szCs w:val="20"/>
              </w:rPr>
              <w:t xml:space="preserve"> or to prevent fraud, or (2) with your written authorization, or (3) otherwise as permitted by law.</w:t>
            </w:r>
            <w:r w:rsidR="00E97AB6" w:rsidRPr="004267EC">
              <w:rPr>
                <w:rFonts w:ascii="Arial" w:hAnsi="Arial" w:cs="Arial"/>
                <w:sz w:val="20"/>
                <w:szCs w:val="20"/>
              </w:rPr>
              <w:t xml:space="preserve"> </w:t>
            </w:r>
            <w:r w:rsidRPr="004267EC">
              <w:rPr>
                <w:rFonts w:ascii="Arial" w:hAnsi="Arial" w:cs="Arial"/>
                <w:sz w:val="20"/>
                <w:szCs w:val="20"/>
              </w:rPr>
              <w:t>We do not disclose any of your personal information, as Our customer or former customer, except as described in this Notice.</w:t>
            </w:r>
          </w:p>
        </w:tc>
      </w:tr>
    </w:tbl>
    <w:p w14:paraId="37A8CE91" w14:textId="77777777" w:rsidR="002D35DF" w:rsidRPr="004267EC" w:rsidRDefault="002D35DF" w:rsidP="004A726B">
      <w:pPr>
        <w:suppressAutoHyphens/>
        <w:autoSpaceDE w:val="0"/>
        <w:autoSpaceDN w:val="0"/>
        <w:adjustRightInd w:val="0"/>
        <w:spacing w:after="120"/>
        <w:jc w:val="both"/>
        <w:rPr>
          <w:rFonts w:ascii="Arial" w:hAnsi="Arial" w:cs="Arial"/>
          <w:color w:val="000000"/>
          <w:sz w:val="20"/>
          <w:szCs w:val="20"/>
        </w:rPr>
      </w:pPr>
      <w:r w:rsidRPr="004267EC">
        <w:rPr>
          <w:rFonts w:ascii="Arial" w:hAnsi="Arial" w:cs="Arial"/>
          <w:color w:val="000000"/>
          <w:sz w:val="20"/>
          <w:szCs w:val="20"/>
        </w:rPr>
        <w:br w:type="page"/>
      </w:r>
    </w:p>
    <w:tbl>
      <w:tblPr>
        <w:tblStyle w:val="TableGrid1"/>
        <w:tblW w:w="10890" w:type="dxa"/>
        <w:tblInd w:w="108" w:type="dxa"/>
        <w:tblLook w:val="04A0" w:firstRow="1" w:lastRow="0" w:firstColumn="1" w:lastColumn="0" w:noHBand="0" w:noVBand="1"/>
      </w:tblPr>
      <w:tblGrid>
        <w:gridCol w:w="8658"/>
        <w:gridCol w:w="1080"/>
        <w:gridCol w:w="1152"/>
      </w:tblGrid>
      <w:tr w:rsidR="00444E89" w:rsidRPr="004267EC" w14:paraId="4D5B8C79" w14:textId="77777777" w:rsidTr="00666D9E">
        <w:tc>
          <w:tcPr>
            <w:tcW w:w="8658" w:type="dxa"/>
            <w:shd w:val="clear" w:color="auto" w:fill="D0CECE"/>
          </w:tcPr>
          <w:p w14:paraId="62095768" w14:textId="77777777" w:rsidR="00E97AB6" w:rsidRPr="004267EC" w:rsidRDefault="002D35DF" w:rsidP="004A726B">
            <w:pPr>
              <w:suppressAutoHyphens/>
              <w:spacing w:before="60" w:after="60"/>
              <w:rPr>
                <w:rFonts w:ascii="Arial" w:hAnsi="Arial" w:cs="Arial"/>
                <w:sz w:val="20"/>
                <w:szCs w:val="20"/>
              </w:rPr>
            </w:pPr>
            <w:r w:rsidRPr="004267EC">
              <w:rPr>
                <w:rFonts w:ascii="Arial" w:hAnsi="Arial" w:cs="Arial"/>
                <w:color w:val="000000"/>
                <w:sz w:val="20"/>
                <w:szCs w:val="20"/>
              </w:rPr>
              <w:lastRenderedPageBreak/>
              <w:br w:type="page"/>
            </w:r>
            <w:r w:rsidR="00E97AB6" w:rsidRPr="004267EC">
              <w:rPr>
                <w:rFonts w:ascii="Arial" w:hAnsi="Arial" w:cs="Arial"/>
                <w:sz w:val="20"/>
                <w:szCs w:val="20"/>
              </w:rPr>
              <w:t>Reasons We can share your personal information</w:t>
            </w:r>
          </w:p>
        </w:tc>
        <w:tc>
          <w:tcPr>
            <w:tcW w:w="1080" w:type="dxa"/>
            <w:shd w:val="clear" w:color="auto" w:fill="D0CECE"/>
          </w:tcPr>
          <w:p w14:paraId="1B6B1C9B" w14:textId="77777777" w:rsidR="00E97AB6" w:rsidRPr="004267EC" w:rsidRDefault="00E97AB6" w:rsidP="004A726B">
            <w:pPr>
              <w:suppressAutoHyphens/>
              <w:spacing w:before="60" w:after="60"/>
              <w:jc w:val="center"/>
              <w:rPr>
                <w:rFonts w:ascii="Arial" w:hAnsi="Arial" w:cs="Arial"/>
                <w:sz w:val="20"/>
                <w:szCs w:val="20"/>
              </w:rPr>
            </w:pPr>
            <w:r w:rsidRPr="004267EC">
              <w:rPr>
                <w:rFonts w:ascii="Arial" w:hAnsi="Arial" w:cs="Arial"/>
                <w:sz w:val="20"/>
                <w:szCs w:val="20"/>
              </w:rPr>
              <w:t>Do We share?</w:t>
            </w:r>
          </w:p>
        </w:tc>
        <w:tc>
          <w:tcPr>
            <w:tcW w:w="1152" w:type="dxa"/>
            <w:shd w:val="clear" w:color="auto" w:fill="D0CECE"/>
          </w:tcPr>
          <w:p w14:paraId="77352864" w14:textId="77777777" w:rsidR="00E97AB6" w:rsidRPr="004267EC" w:rsidRDefault="00E97AB6" w:rsidP="004A726B">
            <w:pPr>
              <w:suppressAutoHyphens/>
              <w:spacing w:before="60" w:after="60"/>
              <w:jc w:val="center"/>
              <w:rPr>
                <w:rFonts w:ascii="Arial" w:hAnsi="Arial" w:cs="Arial"/>
                <w:sz w:val="20"/>
                <w:szCs w:val="20"/>
              </w:rPr>
            </w:pPr>
            <w:r w:rsidRPr="004267EC">
              <w:rPr>
                <w:rFonts w:ascii="Arial" w:hAnsi="Arial" w:cs="Arial"/>
                <w:sz w:val="20"/>
                <w:szCs w:val="20"/>
              </w:rPr>
              <w:t>Can you limit this sharing?</w:t>
            </w:r>
          </w:p>
        </w:tc>
      </w:tr>
      <w:tr w:rsidR="00E97AB6" w:rsidRPr="004267EC" w14:paraId="4DD2125D" w14:textId="77777777" w:rsidTr="00666D9E">
        <w:tc>
          <w:tcPr>
            <w:tcW w:w="8658" w:type="dxa"/>
          </w:tcPr>
          <w:p w14:paraId="4C28D972"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b/>
                <w:bCs/>
                <w:sz w:val="20"/>
                <w:szCs w:val="20"/>
              </w:rPr>
              <w:t>For Our everyday business purposes and as required by law –</w:t>
            </w:r>
          </w:p>
          <w:p w14:paraId="562ABBEF"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sz w:val="20"/>
                <w:szCs w:val="20"/>
              </w:rPr>
              <w:t>such as to process your transactions, maintain your account(s), respond to court orders and legal/regulatory investigations, to prevent fraud, or report to credit bureaus</w:t>
            </w:r>
          </w:p>
        </w:tc>
        <w:tc>
          <w:tcPr>
            <w:tcW w:w="1080" w:type="dxa"/>
          </w:tcPr>
          <w:p w14:paraId="4078B1A4"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Yes</w:t>
            </w:r>
          </w:p>
        </w:tc>
        <w:tc>
          <w:tcPr>
            <w:tcW w:w="1152" w:type="dxa"/>
          </w:tcPr>
          <w:p w14:paraId="7143B70B"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No</w:t>
            </w:r>
          </w:p>
        </w:tc>
      </w:tr>
      <w:tr w:rsidR="00E97AB6" w:rsidRPr="004267EC" w14:paraId="44793D1D" w14:textId="77777777" w:rsidTr="00666D9E">
        <w:tc>
          <w:tcPr>
            <w:tcW w:w="8658" w:type="dxa"/>
          </w:tcPr>
          <w:p w14:paraId="0F174CE2"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b/>
                <w:bCs/>
                <w:sz w:val="20"/>
                <w:szCs w:val="20"/>
              </w:rPr>
              <w:t>For Our marketing purposes –</w:t>
            </w:r>
          </w:p>
          <w:p w14:paraId="0BED3E71"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sz w:val="20"/>
                <w:szCs w:val="20"/>
              </w:rPr>
              <w:t>to offer Our products and services to you</w:t>
            </w:r>
          </w:p>
        </w:tc>
        <w:tc>
          <w:tcPr>
            <w:tcW w:w="1080" w:type="dxa"/>
          </w:tcPr>
          <w:p w14:paraId="27811B57"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Yes</w:t>
            </w:r>
          </w:p>
        </w:tc>
        <w:tc>
          <w:tcPr>
            <w:tcW w:w="1152" w:type="dxa"/>
          </w:tcPr>
          <w:p w14:paraId="1F02AB7A"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No</w:t>
            </w:r>
          </w:p>
        </w:tc>
      </w:tr>
      <w:tr w:rsidR="00E97AB6" w:rsidRPr="004267EC" w14:paraId="7C3F721D" w14:textId="77777777" w:rsidTr="00666D9E">
        <w:tc>
          <w:tcPr>
            <w:tcW w:w="8658" w:type="dxa"/>
          </w:tcPr>
          <w:p w14:paraId="7A2A5A8C"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b/>
                <w:sz w:val="20"/>
                <w:szCs w:val="20"/>
              </w:rPr>
              <w:t>For Joint Marketing with other financial companies</w:t>
            </w:r>
          </w:p>
        </w:tc>
        <w:tc>
          <w:tcPr>
            <w:tcW w:w="1080" w:type="dxa"/>
          </w:tcPr>
          <w:p w14:paraId="45E0A4F8"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Yes</w:t>
            </w:r>
          </w:p>
        </w:tc>
        <w:tc>
          <w:tcPr>
            <w:tcW w:w="1152" w:type="dxa"/>
          </w:tcPr>
          <w:p w14:paraId="56259E87"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No</w:t>
            </w:r>
          </w:p>
        </w:tc>
      </w:tr>
      <w:tr w:rsidR="00E97AB6" w:rsidRPr="004267EC" w14:paraId="568A6C61" w14:textId="77777777" w:rsidTr="00666D9E">
        <w:tc>
          <w:tcPr>
            <w:tcW w:w="8658" w:type="dxa"/>
          </w:tcPr>
          <w:p w14:paraId="2909B0E8"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b/>
                <w:bCs/>
                <w:sz w:val="20"/>
                <w:szCs w:val="20"/>
              </w:rPr>
              <w:t>For Our Affiliates’ everyday business purposes –</w:t>
            </w:r>
          </w:p>
          <w:p w14:paraId="73D47D2F"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sz w:val="20"/>
                <w:szCs w:val="20"/>
              </w:rPr>
              <w:t>information about your transactions and experiences</w:t>
            </w:r>
          </w:p>
        </w:tc>
        <w:tc>
          <w:tcPr>
            <w:tcW w:w="1080" w:type="dxa"/>
          </w:tcPr>
          <w:p w14:paraId="39D36A29"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Yes</w:t>
            </w:r>
          </w:p>
        </w:tc>
        <w:tc>
          <w:tcPr>
            <w:tcW w:w="1152" w:type="dxa"/>
          </w:tcPr>
          <w:p w14:paraId="7E9C8AEC"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No</w:t>
            </w:r>
          </w:p>
        </w:tc>
      </w:tr>
      <w:tr w:rsidR="00E97AB6" w:rsidRPr="004267EC" w14:paraId="53A81E59" w14:textId="77777777" w:rsidTr="00666D9E">
        <w:tc>
          <w:tcPr>
            <w:tcW w:w="8658" w:type="dxa"/>
          </w:tcPr>
          <w:p w14:paraId="176CADC4"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b/>
                <w:bCs/>
                <w:sz w:val="20"/>
                <w:szCs w:val="20"/>
              </w:rPr>
              <w:t>For Our Affiliates’ everyday business purposes –</w:t>
            </w:r>
          </w:p>
          <w:p w14:paraId="3F52FA97"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sz w:val="20"/>
                <w:szCs w:val="20"/>
              </w:rPr>
              <w:t>information about your creditworthiness</w:t>
            </w:r>
          </w:p>
        </w:tc>
        <w:tc>
          <w:tcPr>
            <w:tcW w:w="1080" w:type="dxa"/>
          </w:tcPr>
          <w:p w14:paraId="6D644A25"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No</w:t>
            </w:r>
          </w:p>
        </w:tc>
        <w:tc>
          <w:tcPr>
            <w:tcW w:w="1152" w:type="dxa"/>
          </w:tcPr>
          <w:p w14:paraId="3B7D5EBC"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We don’t share</w:t>
            </w:r>
          </w:p>
        </w:tc>
      </w:tr>
      <w:tr w:rsidR="00E97AB6" w:rsidRPr="004267EC" w14:paraId="30AA8040" w14:textId="77777777" w:rsidTr="00666D9E">
        <w:tc>
          <w:tcPr>
            <w:tcW w:w="8658" w:type="dxa"/>
          </w:tcPr>
          <w:p w14:paraId="73A1242E"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b/>
                <w:sz w:val="20"/>
                <w:szCs w:val="20"/>
              </w:rPr>
              <w:t>For Our Affiliates to market you</w:t>
            </w:r>
          </w:p>
        </w:tc>
        <w:tc>
          <w:tcPr>
            <w:tcW w:w="1080" w:type="dxa"/>
          </w:tcPr>
          <w:p w14:paraId="07F5EF7A"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No</w:t>
            </w:r>
          </w:p>
        </w:tc>
        <w:tc>
          <w:tcPr>
            <w:tcW w:w="1152" w:type="dxa"/>
          </w:tcPr>
          <w:p w14:paraId="00F0CB0E"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We don’t share</w:t>
            </w:r>
          </w:p>
        </w:tc>
      </w:tr>
      <w:tr w:rsidR="00E97AB6" w:rsidRPr="004267EC" w14:paraId="6A10A4CB" w14:textId="77777777" w:rsidTr="00666D9E">
        <w:tc>
          <w:tcPr>
            <w:tcW w:w="8658" w:type="dxa"/>
          </w:tcPr>
          <w:p w14:paraId="1806D884"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b/>
                <w:sz w:val="20"/>
                <w:szCs w:val="20"/>
              </w:rPr>
              <w:t>For Nonaffiliates to market you</w:t>
            </w:r>
          </w:p>
        </w:tc>
        <w:tc>
          <w:tcPr>
            <w:tcW w:w="1080" w:type="dxa"/>
          </w:tcPr>
          <w:p w14:paraId="59AD06F2"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No</w:t>
            </w:r>
          </w:p>
        </w:tc>
        <w:tc>
          <w:tcPr>
            <w:tcW w:w="1152" w:type="dxa"/>
            <w:shd w:val="clear" w:color="auto" w:fill="auto"/>
          </w:tcPr>
          <w:p w14:paraId="5DF062F1" w14:textId="77777777" w:rsidR="00E97AB6" w:rsidRPr="004267EC" w:rsidRDefault="00E97AB6" w:rsidP="004A726B">
            <w:pPr>
              <w:suppressAutoHyphens/>
              <w:jc w:val="center"/>
              <w:rPr>
                <w:rFonts w:ascii="Arial" w:hAnsi="Arial" w:cs="Arial"/>
                <w:sz w:val="20"/>
                <w:szCs w:val="20"/>
              </w:rPr>
            </w:pPr>
            <w:r w:rsidRPr="004267EC">
              <w:rPr>
                <w:rFonts w:ascii="Arial" w:hAnsi="Arial" w:cs="Arial"/>
                <w:sz w:val="20"/>
                <w:szCs w:val="20"/>
              </w:rPr>
              <w:t>We don’t share</w:t>
            </w:r>
          </w:p>
        </w:tc>
      </w:tr>
      <w:tr w:rsidR="00E97AB6" w:rsidRPr="004267EC" w14:paraId="559421E8" w14:textId="77777777" w:rsidTr="00666D9E">
        <w:tc>
          <w:tcPr>
            <w:tcW w:w="8658" w:type="dxa"/>
            <w:shd w:val="clear" w:color="auto" w:fill="auto"/>
          </w:tcPr>
          <w:p w14:paraId="1B8EF982" w14:textId="77777777" w:rsidR="00E97AB6" w:rsidRPr="004267EC" w:rsidRDefault="00E97AB6" w:rsidP="004A726B">
            <w:pPr>
              <w:suppressAutoHyphens/>
              <w:spacing w:before="60" w:after="60"/>
              <w:jc w:val="both"/>
              <w:rPr>
                <w:rFonts w:ascii="Arial" w:hAnsi="Arial" w:cs="Arial"/>
                <w:sz w:val="20"/>
                <w:szCs w:val="20"/>
              </w:rPr>
            </w:pPr>
            <w:r w:rsidRPr="004267EC">
              <w:rPr>
                <w:rFonts w:ascii="Arial" w:hAnsi="Arial" w:cs="Arial"/>
                <w:b/>
                <w:sz w:val="20"/>
                <w:szCs w:val="20"/>
              </w:rPr>
              <w:t xml:space="preserve">Questions? </w:t>
            </w:r>
            <w:r w:rsidRPr="004267EC">
              <w:rPr>
                <w:rFonts w:ascii="Arial" w:hAnsi="Arial" w:cs="Arial"/>
                <w:sz w:val="20"/>
                <w:szCs w:val="20"/>
              </w:rPr>
              <w:t xml:space="preserve">Call (888) 560-4671 or email </w:t>
            </w:r>
            <w:hyperlink r:id="rId8" w:history="1">
              <w:r w:rsidRPr="004267EC">
                <w:rPr>
                  <w:rFonts w:ascii="Arial" w:hAnsi="Arial" w:cs="Arial"/>
                  <w:color w:val="0563C1"/>
                  <w:sz w:val="20"/>
                  <w:szCs w:val="20"/>
                  <w:u w:val="single"/>
                </w:rPr>
                <w:t>privacy@markel.com</w:t>
              </w:r>
            </w:hyperlink>
          </w:p>
        </w:tc>
        <w:tc>
          <w:tcPr>
            <w:tcW w:w="1080" w:type="dxa"/>
          </w:tcPr>
          <w:p w14:paraId="5706AA12" w14:textId="77777777" w:rsidR="00E97AB6" w:rsidRPr="004267EC" w:rsidRDefault="00E97AB6" w:rsidP="004A726B">
            <w:pPr>
              <w:suppressAutoHyphens/>
              <w:rPr>
                <w:rFonts w:ascii="Arial" w:hAnsi="Arial" w:cs="Arial"/>
                <w:sz w:val="20"/>
                <w:szCs w:val="20"/>
              </w:rPr>
            </w:pPr>
          </w:p>
        </w:tc>
        <w:tc>
          <w:tcPr>
            <w:tcW w:w="1152" w:type="dxa"/>
          </w:tcPr>
          <w:p w14:paraId="35B75712" w14:textId="77777777" w:rsidR="00E97AB6" w:rsidRPr="004267EC" w:rsidRDefault="00E97AB6" w:rsidP="004A726B">
            <w:pPr>
              <w:suppressAutoHyphens/>
              <w:rPr>
                <w:rFonts w:ascii="Arial" w:hAnsi="Arial" w:cs="Arial"/>
                <w:sz w:val="20"/>
                <w:szCs w:val="20"/>
              </w:rPr>
            </w:pPr>
          </w:p>
        </w:tc>
      </w:tr>
    </w:tbl>
    <w:p w14:paraId="2EE5AF5A" w14:textId="77777777" w:rsidR="00E97AB6" w:rsidRPr="004267EC" w:rsidRDefault="00E97AB6" w:rsidP="004A726B">
      <w:pPr>
        <w:suppressAutoHyphens/>
        <w:autoSpaceDE w:val="0"/>
        <w:autoSpaceDN w:val="0"/>
        <w:adjustRightInd w:val="0"/>
        <w:spacing w:after="120"/>
        <w:jc w:val="both"/>
        <w:rPr>
          <w:rFonts w:ascii="Arial" w:hAnsi="Arial" w:cs="Arial"/>
          <w:color w:val="000000"/>
          <w:sz w:val="20"/>
          <w:szCs w:val="20"/>
        </w:rPr>
      </w:pPr>
    </w:p>
    <w:tbl>
      <w:tblPr>
        <w:tblStyle w:val="TableGrid2"/>
        <w:tblW w:w="10890" w:type="dxa"/>
        <w:tblInd w:w="108" w:type="dxa"/>
        <w:tblLook w:val="04A0" w:firstRow="1" w:lastRow="0" w:firstColumn="1" w:lastColumn="0" w:noHBand="0" w:noVBand="1"/>
      </w:tblPr>
      <w:tblGrid>
        <w:gridCol w:w="3420"/>
        <w:gridCol w:w="7470"/>
      </w:tblGrid>
      <w:tr w:rsidR="002D35DF" w:rsidRPr="004267EC" w14:paraId="5105E9B1" w14:textId="77777777" w:rsidTr="00666D9E">
        <w:tc>
          <w:tcPr>
            <w:tcW w:w="10890" w:type="dxa"/>
            <w:gridSpan w:val="2"/>
            <w:shd w:val="clear" w:color="auto" w:fill="D0CECE"/>
          </w:tcPr>
          <w:p w14:paraId="3C84E304" w14:textId="77777777" w:rsidR="002D35DF" w:rsidRPr="004267EC" w:rsidRDefault="002D35DF" w:rsidP="004A726B">
            <w:pPr>
              <w:suppressAutoHyphens/>
              <w:spacing w:before="60" w:after="60"/>
              <w:rPr>
                <w:rFonts w:ascii="Arial" w:hAnsi="Arial" w:cs="Arial"/>
                <w:sz w:val="20"/>
                <w:szCs w:val="20"/>
              </w:rPr>
            </w:pPr>
            <w:r w:rsidRPr="004267EC">
              <w:rPr>
                <w:rFonts w:ascii="Arial" w:hAnsi="Arial" w:cs="Arial"/>
                <w:sz w:val="20"/>
                <w:szCs w:val="20"/>
              </w:rPr>
              <w:t>Who We are</w:t>
            </w:r>
          </w:p>
        </w:tc>
      </w:tr>
      <w:tr w:rsidR="002D35DF" w:rsidRPr="004267EC" w14:paraId="0FC3E585" w14:textId="77777777" w:rsidTr="004267EC">
        <w:tc>
          <w:tcPr>
            <w:tcW w:w="3420" w:type="dxa"/>
          </w:tcPr>
          <w:p w14:paraId="6AE311F3" w14:textId="77777777" w:rsidR="002D35DF" w:rsidRPr="004267EC" w:rsidRDefault="002D35DF" w:rsidP="004A726B">
            <w:pPr>
              <w:suppressAutoHyphens/>
              <w:spacing w:before="60" w:after="60"/>
              <w:rPr>
                <w:rFonts w:ascii="Arial" w:hAnsi="Arial" w:cs="Arial"/>
                <w:b/>
                <w:sz w:val="20"/>
                <w:szCs w:val="20"/>
              </w:rPr>
            </w:pPr>
            <w:r w:rsidRPr="004267EC">
              <w:rPr>
                <w:rFonts w:ascii="Arial" w:hAnsi="Arial" w:cs="Arial"/>
                <w:b/>
                <w:sz w:val="20"/>
                <w:szCs w:val="20"/>
              </w:rPr>
              <w:t>Who is providing this Notice?</w:t>
            </w:r>
          </w:p>
        </w:tc>
        <w:tc>
          <w:tcPr>
            <w:tcW w:w="7470" w:type="dxa"/>
          </w:tcPr>
          <w:p w14:paraId="243491A3" w14:textId="77777777" w:rsidR="002D35DF" w:rsidRPr="004267EC" w:rsidRDefault="002D35DF" w:rsidP="004A726B">
            <w:pPr>
              <w:suppressAutoHyphens/>
              <w:spacing w:before="60" w:after="60"/>
              <w:jc w:val="both"/>
              <w:rPr>
                <w:rFonts w:ascii="Arial" w:hAnsi="Arial" w:cs="Arial"/>
                <w:sz w:val="20"/>
                <w:szCs w:val="20"/>
              </w:rPr>
            </w:pPr>
            <w:r w:rsidRPr="004267EC">
              <w:rPr>
                <w:rFonts w:ascii="Arial" w:hAnsi="Arial" w:cs="Arial"/>
                <w:sz w:val="20"/>
                <w:szCs w:val="20"/>
              </w:rPr>
              <w:t>A list of Our companies is located at the end of this Notice.</w:t>
            </w:r>
          </w:p>
        </w:tc>
      </w:tr>
    </w:tbl>
    <w:p w14:paraId="6948E7D8" w14:textId="77777777" w:rsidR="002D35DF" w:rsidRPr="004267EC" w:rsidRDefault="002D35DF" w:rsidP="004A726B">
      <w:pPr>
        <w:suppressAutoHyphens/>
        <w:autoSpaceDE w:val="0"/>
        <w:autoSpaceDN w:val="0"/>
        <w:adjustRightInd w:val="0"/>
        <w:spacing w:after="120"/>
        <w:jc w:val="both"/>
        <w:rPr>
          <w:rFonts w:ascii="Arial" w:hAnsi="Arial" w:cs="Arial"/>
          <w:color w:val="000000"/>
          <w:sz w:val="20"/>
          <w:szCs w:val="20"/>
        </w:rPr>
      </w:pPr>
    </w:p>
    <w:tbl>
      <w:tblPr>
        <w:tblStyle w:val="TableGrid3"/>
        <w:tblW w:w="5036" w:type="pct"/>
        <w:tblInd w:w="108" w:type="dxa"/>
        <w:tblLook w:val="04A0" w:firstRow="1" w:lastRow="0" w:firstColumn="1" w:lastColumn="0" w:noHBand="0" w:noVBand="1"/>
      </w:tblPr>
      <w:tblGrid>
        <w:gridCol w:w="3373"/>
        <w:gridCol w:w="7495"/>
      </w:tblGrid>
      <w:tr w:rsidR="002D35DF" w:rsidRPr="004267EC" w14:paraId="0B61288A" w14:textId="77777777" w:rsidTr="004267EC">
        <w:tc>
          <w:tcPr>
            <w:tcW w:w="5000" w:type="pct"/>
            <w:gridSpan w:val="2"/>
            <w:shd w:val="clear" w:color="auto" w:fill="D0CECE"/>
          </w:tcPr>
          <w:p w14:paraId="2CF34314" w14:textId="77777777" w:rsidR="002D35DF" w:rsidRPr="004267EC" w:rsidRDefault="002D35DF" w:rsidP="004A726B">
            <w:pPr>
              <w:suppressAutoHyphens/>
              <w:spacing w:before="60" w:after="60"/>
              <w:rPr>
                <w:rFonts w:ascii="Arial" w:hAnsi="Arial" w:cs="Arial"/>
                <w:sz w:val="20"/>
                <w:szCs w:val="20"/>
              </w:rPr>
            </w:pPr>
            <w:r w:rsidRPr="004267EC">
              <w:rPr>
                <w:rFonts w:ascii="Arial" w:hAnsi="Arial" w:cs="Arial"/>
                <w:sz w:val="20"/>
                <w:szCs w:val="20"/>
              </w:rPr>
              <w:t>What We do</w:t>
            </w:r>
          </w:p>
        </w:tc>
      </w:tr>
      <w:tr w:rsidR="002D35DF" w:rsidRPr="004267EC" w14:paraId="19CD9FA7" w14:textId="77777777" w:rsidTr="004267EC">
        <w:tc>
          <w:tcPr>
            <w:tcW w:w="1552" w:type="pct"/>
          </w:tcPr>
          <w:p w14:paraId="295CFA8B" w14:textId="77777777" w:rsidR="002D35DF" w:rsidRPr="004267EC" w:rsidRDefault="002D35DF" w:rsidP="004A726B">
            <w:pPr>
              <w:suppressAutoHyphens/>
              <w:spacing w:before="60" w:after="60"/>
              <w:rPr>
                <w:rFonts w:ascii="Arial" w:hAnsi="Arial" w:cs="Arial"/>
                <w:b/>
                <w:sz w:val="20"/>
                <w:szCs w:val="20"/>
              </w:rPr>
            </w:pPr>
            <w:r w:rsidRPr="004267EC">
              <w:rPr>
                <w:rFonts w:ascii="Arial" w:hAnsi="Arial" w:cs="Arial"/>
                <w:b/>
                <w:sz w:val="20"/>
                <w:szCs w:val="20"/>
              </w:rPr>
              <w:t>How do We protect your personal information?</w:t>
            </w:r>
          </w:p>
        </w:tc>
        <w:tc>
          <w:tcPr>
            <w:tcW w:w="3448" w:type="pct"/>
            <w:shd w:val="clear" w:color="auto" w:fill="auto"/>
          </w:tcPr>
          <w:p w14:paraId="6F047A1D" w14:textId="48CFBECC" w:rsidR="002D35DF" w:rsidRPr="004267EC" w:rsidRDefault="002D35DF" w:rsidP="004A726B">
            <w:pPr>
              <w:suppressAutoHyphens/>
              <w:spacing w:before="60" w:after="60"/>
              <w:jc w:val="both"/>
              <w:rPr>
                <w:rFonts w:ascii="Arial" w:hAnsi="Arial" w:cs="Arial"/>
                <w:sz w:val="20"/>
                <w:szCs w:val="20"/>
              </w:rPr>
            </w:pPr>
            <w:r w:rsidRPr="004267EC">
              <w:rPr>
                <w:rFonts w:ascii="Arial" w:hAnsi="Arial" w:cs="Arial"/>
                <w:sz w:val="20"/>
                <w:szCs w:val="20"/>
              </w:rPr>
              <w:t>We maintain reasonable physical, electronic, and procedural safeguards to protect your personal information and to comply with applicable regulatory standards. For more information</w:t>
            </w:r>
            <w:r w:rsidR="000F77EF" w:rsidRPr="004267EC">
              <w:rPr>
                <w:rFonts w:ascii="Arial" w:hAnsi="Arial" w:cs="Arial"/>
                <w:sz w:val="20"/>
                <w:szCs w:val="20"/>
              </w:rPr>
              <w:t>,</w:t>
            </w:r>
            <w:r w:rsidRPr="004267EC">
              <w:rPr>
                <w:rFonts w:ascii="Arial" w:hAnsi="Arial" w:cs="Arial"/>
                <w:sz w:val="20"/>
                <w:szCs w:val="20"/>
              </w:rPr>
              <w:t xml:space="preserve"> visit </w:t>
            </w:r>
            <w:hyperlink r:id="rId9" w:history="1">
              <w:r w:rsidRPr="004267EC">
                <w:rPr>
                  <w:rFonts w:ascii="Arial" w:hAnsi="Arial" w:cs="Arial"/>
                  <w:color w:val="0563C1"/>
                  <w:sz w:val="20"/>
                  <w:szCs w:val="20"/>
                  <w:u w:val="single"/>
                </w:rPr>
                <w:t>www.markel.com/privacy-policy</w:t>
              </w:r>
            </w:hyperlink>
            <w:r w:rsidRPr="004267EC">
              <w:rPr>
                <w:rFonts w:ascii="Arial" w:hAnsi="Arial" w:cs="Arial"/>
                <w:sz w:val="20"/>
                <w:szCs w:val="20"/>
              </w:rPr>
              <w:t>.</w:t>
            </w:r>
          </w:p>
        </w:tc>
      </w:tr>
      <w:tr w:rsidR="002D35DF" w:rsidRPr="004267EC" w14:paraId="1AA33318" w14:textId="77777777" w:rsidTr="004267EC">
        <w:tc>
          <w:tcPr>
            <w:tcW w:w="1552" w:type="pct"/>
          </w:tcPr>
          <w:p w14:paraId="0072798D" w14:textId="77777777" w:rsidR="002D35DF" w:rsidRPr="004267EC" w:rsidRDefault="002D35DF" w:rsidP="004A726B">
            <w:pPr>
              <w:suppressAutoHyphens/>
              <w:spacing w:before="60" w:after="60"/>
              <w:rPr>
                <w:rFonts w:ascii="Arial" w:hAnsi="Arial" w:cs="Arial"/>
                <w:b/>
                <w:sz w:val="20"/>
                <w:szCs w:val="20"/>
              </w:rPr>
            </w:pPr>
            <w:r w:rsidRPr="004267EC">
              <w:rPr>
                <w:rFonts w:ascii="Arial" w:hAnsi="Arial" w:cs="Arial"/>
                <w:b/>
                <w:sz w:val="20"/>
                <w:szCs w:val="20"/>
              </w:rPr>
              <w:t>How do We collect your personal information?</w:t>
            </w:r>
          </w:p>
        </w:tc>
        <w:tc>
          <w:tcPr>
            <w:tcW w:w="3448" w:type="pct"/>
          </w:tcPr>
          <w:p w14:paraId="42ADCC52" w14:textId="77777777" w:rsidR="002D35DF" w:rsidRPr="004267EC" w:rsidRDefault="002D35DF" w:rsidP="004A726B">
            <w:pPr>
              <w:suppressAutoHyphens/>
              <w:spacing w:before="60" w:after="60"/>
              <w:jc w:val="both"/>
              <w:rPr>
                <w:rFonts w:ascii="Arial" w:hAnsi="Arial" w:cs="Arial"/>
                <w:sz w:val="20"/>
                <w:szCs w:val="20"/>
              </w:rPr>
            </w:pPr>
            <w:r w:rsidRPr="004267EC">
              <w:rPr>
                <w:rFonts w:ascii="Arial" w:hAnsi="Arial" w:cs="Arial"/>
                <w:sz w:val="20"/>
                <w:szCs w:val="20"/>
              </w:rPr>
              <w:t>We collect your personal information, for example, when you</w:t>
            </w:r>
          </w:p>
          <w:p w14:paraId="2084452D" w14:textId="77777777" w:rsidR="002D35DF" w:rsidRPr="004267EC" w:rsidRDefault="002D35DF" w:rsidP="004A726B">
            <w:pPr>
              <w:numPr>
                <w:ilvl w:val="0"/>
                <w:numId w:val="4"/>
              </w:numPr>
              <w:suppressAutoHyphens/>
              <w:spacing w:before="60" w:after="60"/>
              <w:ind w:left="213" w:hanging="213"/>
              <w:jc w:val="both"/>
              <w:rPr>
                <w:rFonts w:ascii="Arial" w:hAnsi="Arial" w:cs="Arial"/>
                <w:sz w:val="20"/>
                <w:szCs w:val="20"/>
              </w:rPr>
            </w:pPr>
            <w:r w:rsidRPr="004267EC">
              <w:rPr>
                <w:rFonts w:ascii="Arial" w:hAnsi="Arial" w:cs="Arial"/>
                <w:sz w:val="20"/>
                <w:szCs w:val="20"/>
              </w:rPr>
              <w:t>complete an application or other form for insurance</w:t>
            </w:r>
          </w:p>
          <w:p w14:paraId="0D5E970F" w14:textId="7B016F46" w:rsidR="002D35DF" w:rsidRPr="004267EC" w:rsidRDefault="002D35DF" w:rsidP="004A726B">
            <w:pPr>
              <w:numPr>
                <w:ilvl w:val="0"/>
                <w:numId w:val="4"/>
              </w:numPr>
              <w:suppressAutoHyphens/>
              <w:spacing w:before="60" w:after="60"/>
              <w:ind w:left="213" w:hanging="213"/>
              <w:jc w:val="both"/>
              <w:rPr>
                <w:rFonts w:ascii="Arial" w:hAnsi="Arial" w:cs="Arial"/>
                <w:sz w:val="20"/>
                <w:szCs w:val="20"/>
              </w:rPr>
            </w:pPr>
            <w:r w:rsidRPr="004267EC">
              <w:rPr>
                <w:rFonts w:ascii="Arial" w:hAnsi="Arial" w:cs="Arial"/>
                <w:sz w:val="20"/>
                <w:szCs w:val="20"/>
              </w:rPr>
              <w:t xml:space="preserve">perform transactions with </w:t>
            </w:r>
            <w:r w:rsidR="00F11706" w:rsidRPr="004267EC">
              <w:rPr>
                <w:rFonts w:ascii="Arial" w:hAnsi="Arial" w:cs="Arial"/>
                <w:sz w:val="20"/>
                <w:szCs w:val="20"/>
              </w:rPr>
              <w:t>Us</w:t>
            </w:r>
            <w:r w:rsidRPr="004267EC">
              <w:rPr>
                <w:rFonts w:ascii="Arial" w:hAnsi="Arial" w:cs="Arial"/>
                <w:sz w:val="20"/>
                <w:szCs w:val="20"/>
              </w:rPr>
              <w:t xml:space="preserve">, </w:t>
            </w:r>
            <w:r w:rsidR="00F11706" w:rsidRPr="004267EC">
              <w:rPr>
                <w:rFonts w:ascii="Arial" w:hAnsi="Arial" w:cs="Arial"/>
                <w:sz w:val="20"/>
                <w:szCs w:val="20"/>
              </w:rPr>
              <w:t xml:space="preserve">Our </w:t>
            </w:r>
            <w:r w:rsidR="00BA49A5" w:rsidRPr="004267EC">
              <w:rPr>
                <w:rFonts w:ascii="Arial" w:hAnsi="Arial" w:cs="Arial"/>
                <w:sz w:val="20"/>
                <w:szCs w:val="20"/>
              </w:rPr>
              <w:t>Affiliates</w:t>
            </w:r>
            <w:r w:rsidRPr="004267EC">
              <w:rPr>
                <w:rFonts w:ascii="Arial" w:hAnsi="Arial" w:cs="Arial"/>
                <w:sz w:val="20"/>
                <w:szCs w:val="20"/>
              </w:rPr>
              <w:t xml:space="preserve">, or others </w:t>
            </w:r>
          </w:p>
          <w:p w14:paraId="00D5C769" w14:textId="77777777" w:rsidR="002D35DF" w:rsidRPr="004267EC" w:rsidRDefault="002D35DF" w:rsidP="004A726B">
            <w:pPr>
              <w:numPr>
                <w:ilvl w:val="0"/>
                <w:numId w:val="4"/>
              </w:numPr>
              <w:suppressAutoHyphens/>
              <w:spacing w:before="60" w:after="60"/>
              <w:ind w:left="213" w:hanging="213"/>
              <w:jc w:val="both"/>
              <w:rPr>
                <w:rFonts w:ascii="Arial" w:hAnsi="Arial" w:cs="Arial"/>
                <w:sz w:val="20"/>
                <w:szCs w:val="20"/>
              </w:rPr>
            </w:pPr>
            <w:r w:rsidRPr="004267EC">
              <w:rPr>
                <w:rFonts w:ascii="Arial" w:hAnsi="Arial" w:cs="Arial"/>
                <w:sz w:val="20"/>
                <w:szCs w:val="20"/>
              </w:rPr>
              <w:t>file an insurance claim or provide account information</w:t>
            </w:r>
          </w:p>
          <w:p w14:paraId="244FBA06" w14:textId="77777777" w:rsidR="002D35DF" w:rsidRPr="004267EC" w:rsidRDefault="002D35DF" w:rsidP="004A726B">
            <w:pPr>
              <w:numPr>
                <w:ilvl w:val="0"/>
                <w:numId w:val="4"/>
              </w:numPr>
              <w:suppressAutoHyphens/>
              <w:spacing w:before="60" w:after="60"/>
              <w:ind w:left="213" w:hanging="213"/>
              <w:jc w:val="both"/>
              <w:rPr>
                <w:rFonts w:ascii="Arial" w:hAnsi="Arial" w:cs="Arial"/>
                <w:sz w:val="20"/>
                <w:szCs w:val="20"/>
              </w:rPr>
            </w:pPr>
            <w:r w:rsidRPr="004267EC">
              <w:rPr>
                <w:rFonts w:ascii="Arial" w:hAnsi="Arial" w:cs="Arial"/>
                <w:sz w:val="20"/>
                <w:szCs w:val="20"/>
              </w:rPr>
              <w:t>use your credit or debit card</w:t>
            </w:r>
          </w:p>
          <w:p w14:paraId="21A03879" w14:textId="0116D3DC" w:rsidR="002D35DF" w:rsidRPr="004267EC" w:rsidRDefault="002D35DF" w:rsidP="004A726B">
            <w:pPr>
              <w:suppressAutoHyphens/>
              <w:spacing w:before="60" w:after="60"/>
              <w:jc w:val="both"/>
              <w:rPr>
                <w:rFonts w:ascii="Arial" w:hAnsi="Arial" w:cs="Arial"/>
                <w:sz w:val="20"/>
                <w:szCs w:val="20"/>
              </w:rPr>
            </w:pPr>
            <w:r w:rsidRPr="004267EC">
              <w:rPr>
                <w:rFonts w:ascii="Arial" w:hAnsi="Arial" w:cs="Arial"/>
                <w:sz w:val="20"/>
                <w:szCs w:val="20"/>
              </w:rPr>
              <w:t xml:space="preserve">We also collect your personal information from others, such as consumer reporting agencies that provide </w:t>
            </w:r>
            <w:r w:rsidR="00F11706" w:rsidRPr="004267EC">
              <w:rPr>
                <w:rFonts w:ascii="Arial" w:hAnsi="Arial" w:cs="Arial"/>
                <w:sz w:val="20"/>
                <w:szCs w:val="20"/>
              </w:rPr>
              <w:t xml:space="preserve">Us </w:t>
            </w:r>
            <w:r w:rsidRPr="004267EC">
              <w:rPr>
                <w:rFonts w:ascii="Arial" w:hAnsi="Arial" w:cs="Arial"/>
                <w:sz w:val="20"/>
                <w:szCs w:val="20"/>
              </w:rPr>
              <w:t>with information such as credit information, driving records, and claim histories.</w:t>
            </w:r>
          </w:p>
        </w:tc>
      </w:tr>
      <w:tr w:rsidR="002D35DF" w:rsidRPr="004267EC" w14:paraId="78D5AE5A" w14:textId="77777777" w:rsidTr="004267EC">
        <w:tc>
          <w:tcPr>
            <w:tcW w:w="1552" w:type="pct"/>
          </w:tcPr>
          <w:p w14:paraId="01EBD33C" w14:textId="77777777" w:rsidR="002D35DF" w:rsidRPr="004267EC" w:rsidRDefault="002D35DF" w:rsidP="004A726B">
            <w:pPr>
              <w:suppressAutoHyphens/>
              <w:spacing w:before="60" w:after="60"/>
              <w:rPr>
                <w:rFonts w:ascii="Arial" w:hAnsi="Arial" w:cs="Arial"/>
                <w:b/>
                <w:sz w:val="20"/>
                <w:szCs w:val="20"/>
              </w:rPr>
            </w:pPr>
            <w:r w:rsidRPr="004267EC">
              <w:rPr>
                <w:rFonts w:ascii="Arial" w:hAnsi="Arial" w:cs="Arial"/>
                <w:b/>
                <w:bCs/>
                <w:sz w:val="20"/>
                <w:szCs w:val="20"/>
              </w:rPr>
              <w:t>Why can’t you limit all sharing of your personal information?</w:t>
            </w:r>
          </w:p>
        </w:tc>
        <w:tc>
          <w:tcPr>
            <w:tcW w:w="3448" w:type="pct"/>
          </w:tcPr>
          <w:p w14:paraId="4F1366C5" w14:textId="77777777" w:rsidR="002D35DF" w:rsidRPr="004267EC" w:rsidRDefault="002D35DF" w:rsidP="004A726B">
            <w:pPr>
              <w:suppressAutoHyphens/>
              <w:spacing w:before="60" w:after="60"/>
              <w:jc w:val="both"/>
              <w:rPr>
                <w:rFonts w:ascii="Arial" w:hAnsi="Arial" w:cs="Arial"/>
                <w:sz w:val="20"/>
                <w:szCs w:val="20"/>
              </w:rPr>
            </w:pPr>
            <w:r w:rsidRPr="004267EC">
              <w:rPr>
                <w:rFonts w:ascii="Arial" w:hAnsi="Arial" w:cs="Arial"/>
                <w:sz w:val="20"/>
                <w:szCs w:val="20"/>
              </w:rPr>
              <w:t>Federal law gives you the right to limit only</w:t>
            </w:r>
          </w:p>
          <w:p w14:paraId="365A7E15" w14:textId="77777777" w:rsidR="002D35DF" w:rsidRPr="004267EC" w:rsidRDefault="002D35DF" w:rsidP="004A726B">
            <w:pPr>
              <w:numPr>
                <w:ilvl w:val="0"/>
                <w:numId w:val="5"/>
              </w:numPr>
              <w:suppressAutoHyphens/>
              <w:spacing w:before="60" w:after="60"/>
              <w:ind w:left="213" w:hanging="213"/>
              <w:jc w:val="both"/>
              <w:rPr>
                <w:rFonts w:ascii="Arial" w:hAnsi="Arial" w:cs="Arial"/>
                <w:sz w:val="20"/>
                <w:szCs w:val="20"/>
              </w:rPr>
            </w:pPr>
            <w:r w:rsidRPr="004267EC">
              <w:rPr>
                <w:rFonts w:ascii="Arial" w:hAnsi="Arial" w:cs="Arial"/>
                <w:sz w:val="20"/>
                <w:szCs w:val="20"/>
              </w:rPr>
              <w:t>sharing for Affiliates’ everyday business purposes – information about your creditworthiness</w:t>
            </w:r>
          </w:p>
          <w:p w14:paraId="48A3AAA5" w14:textId="77777777" w:rsidR="002D35DF" w:rsidRPr="004267EC" w:rsidRDefault="002D35DF" w:rsidP="004A726B">
            <w:pPr>
              <w:numPr>
                <w:ilvl w:val="0"/>
                <w:numId w:val="5"/>
              </w:numPr>
              <w:suppressAutoHyphens/>
              <w:spacing w:before="60" w:after="60"/>
              <w:ind w:left="213" w:hanging="213"/>
              <w:jc w:val="both"/>
              <w:rPr>
                <w:rFonts w:ascii="Arial" w:hAnsi="Arial" w:cs="Arial"/>
                <w:sz w:val="20"/>
                <w:szCs w:val="20"/>
              </w:rPr>
            </w:pPr>
            <w:r w:rsidRPr="004267EC">
              <w:rPr>
                <w:rFonts w:ascii="Arial" w:hAnsi="Arial" w:cs="Arial"/>
                <w:sz w:val="20"/>
                <w:szCs w:val="20"/>
              </w:rPr>
              <w:t>Affiliates from using your information to market to you</w:t>
            </w:r>
          </w:p>
          <w:p w14:paraId="49D64C90" w14:textId="77777777" w:rsidR="002D35DF" w:rsidRPr="004267EC" w:rsidRDefault="002D35DF" w:rsidP="004A726B">
            <w:pPr>
              <w:numPr>
                <w:ilvl w:val="0"/>
                <w:numId w:val="5"/>
              </w:numPr>
              <w:suppressAutoHyphens/>
              <w:spacing w:before="60" w:after="60"/>
              <w:ind w:left="213" w:hanging="213"/>
              <w:jc w:val="both"/>
              <w:rPr>
                <w:rFonts w:ascii="Arial" w:hAnsi="Arial" w:cs="Arial"/>
                <w:sz w:val="20"/>
                <w:szCs w:val="20"/>
              </w:rPr>
            </w:pPr>
            <w:r w:rsidRPr="004267EC">
              <w:rPr>
                <w:rFonts w:ascii="Arial" w:hAnsi="Arial" w:cs="Arial"/>
                <w:sz w:val="20"/>
                <w:szCs w:val="20"/>
              </w:rPr>
              <w:t>sharing for Nonaffiliates to market to you</w:t>
            </w:r>
          </w:p>
          <w:p w14:paraId="3D441B3C" w14:textId="77777777" w:rsidR="002D35DF" w:rsidRPr="004267EC" w:rsidRDefault="002D35DF" w:rsidP="004A726B">
            <w:pPr>
              <w:suppressAutoHyphens/>
              <w:spacing w:before="60" w:after="60"/>
              <w:jc w:val="both"/>
              <w:rPr>
                <w:rFonts w:ascii="Arial" w:hAnsi="Arial" w:cs="Arial"/>
                <w:sz w:val="20"/>
                <w:szCs w:val="20"/>
              </w:rPr>
            </w:pPr>
            <w:r w:rsidRPr="004267EC">
              <w:rPr>
                <w:rFonts w:ascii="Arial" w:hAnsi="Arial" w:cs="Arial"/>
                <w:sz w:val="20"/>
                <w:szCs w:val="20"/>
              </w:rPr>
              <w:t>State laws and individual companies may give you additional rights to limit sharing. See the Other Important Information section of this Notice for more on your rights under state law.</w:t>
            </w:r>
          </w:p>
        </w:tc>
      </w:tr>
    </w:tbl>
    <w:p w14:paraId="388E9F91" w14:textId="77777777" w:rsidR="002D35DF" w:rsidRPr="004267EC" w:rsidRDefault="004C1BDD" w:rsidP="004A726B">
      <w:pPr>
        <w:suppressAutoHyphens/>
        <w:autoSpaceDE w:val="0"/>
        <w:autoSpaceDN w:val="0"/>
        <w:adjustRightInd w:val="0"/>
        <w:spacing w:after="120"/>
        <w:jc w:val="both"/>
        <w:rPr>
          <w:rFonts w:ascii="Arial" w:hAnsi="Arial" w:cs="Arial"/>
          <w:color w:val="000000"/>
          <w:sz w:val="20"/>
          <w:szCs w:val="20"/>
        </w:rPr>
      </w:pPr>
      <w:r w:rsidRPr="004267EC">
        <w:rPr>
          <w:rFonts w:ascii="Arial" w:hAnsi="Arial" w:cs="Arial"/>
          <w:color w:val="000000"/>
          <w:sz w:val="20"/>
          <w:szCs w:val="20"/>
        </w:rPr>
        <w:br w:type="page"/>
      </w:r>
    </w:p>
    <w:tbl>
      <w:tblPr>
        <w:tblStyle w:val="TableGrid4"/>
        <w:tblW w:w="5036" w:type="pct"/>
        <w:tblInd w:w="108" w:type="dxa"/>
        <w:tblLook w:val="04A0" w:firstRow="1" w:lastRow="0" w:firstColumn="1" w:lastColumn="0" w:noHBand="0" w:noVBand="1"/>
      </w:tblPr>
      <w:tblGrid>
        <w:gridCol w:w="2206"/>
        <w:gridCol w:w="8662"/>
      </w:tblGrid>
      <w:tr w:rsidR="004C1BDD" w:rsidRPr="004267EC" w14:paraId="6C98F989" w14:textId="77777777" w:rsidTr="004267EC">
        <w:tc>
          <w:tcPr>
            <w:tcW w:w="5000" w:type="pct"/>
            <w:gridSpan w:val="2"/>
            <w:shd w:val="clear" w:color="auto" w:fill="D0CECE"/>
          </w:tcPr>
          <w:p w14:paraId="528C54AB" w14:textId="77777777" w:rsidR="004C1BDD" w:rsidRPr="004267EC" w:rsidRDefault="004C1BDD" w:rsidP="004A726B">
            <w:pPr>
              <w:suppressAutoHyphens/>
              <w:spacing w:before="60" w:after="60"/>
              <w:rPr>
                <w:rFonts w:ascii="Arial" w:hAnsi="Arial" w:cs="Arial"/>
                <w:sz w:val="20"/>
                <w:szCs w:val="20"/>
              </w:rPr>
            </w:pPr>
            <w:r w:rsidRPr="004267EC">
              <w:rPr>
                <w:rFonts w:ascii="Arial" w:hAnsi="Arial" w:cs="Arial"/>
                <w:sz w:val="20"/>
                <w:szCs w:val="20"/>
              </w:rPr>
              <w:lastRenderedPageBreak/>
              <w:t>Definitions</w:t>
            </w:r>
          </w:p>
        </w:tc>
      </w:tr>
      <w:tr w:rsidR="004C1BDD" w:rsidRPr="004267EC" w14:paraId="085E65CF" w14:textId="77777777" w:rsidTr="004267EC">
        <w:tc>
          <w:tcPr>
            <w:tcW w:w="1015" w:type="pct"/>
          </w:tcPr>
          <w:p w14:paraId="43A9FFAB" w14:textId="77777777" w:rsidR="004C1BDD" w:rsidRPr="004267EC" w:rsidRDefault="004C1BDD" w:rsidP="004A726B">
            <w:pPr>
              <w:suppressAutoHyphens/>
              <w:spacing w:before="60" w:after="60"/>
              <w:rPr>
                <w:rFonts w:ascii="Arial" w:hAnsi="Arial" w:cs="Arial"/>
                <w:sz w:val="20"/>
                <w:szCs w:val="20"/>
              </w:rPr>
            </w:pPr>
            <w:r w:rsidRPr="004267EC">
              <w:rPr>
                <w:rFonts w:ascii="Arial" w:hAnsi="Arial" w:cs="Arial"/>
                <w:b/>
                <w:sz w:val="20"/>
                <w:szCs w:val="20"/>
              </w:rPr>
              <w:t>Affiliates</w:t>
            </w:r>
          </w:p>
        </w:tc>
        <w:tc>
          <w:tcPr>
            <w:tcW w:w="3985" w:type="pct"/>
            <w:shd w:val="clear" w:color="auto" w:fill="auto"/>
          </w:tcPr>
          <w:p w14:paraId="6BC2298C" w14:textId="77777777" w:rsidR="004C1BDD" w:rsidRPr="004267EC" w:rsidRDefault="004C1BDD" w:rsidP="004A726B">
            <w:pPr>
              <w:suppressAutoHyphens/>
              <w:spacing w:before="60" w:after="60"/>
              <w:rPr>
                <w:rFonts w:ascii="Arial" w:hAnsi="Arial" w:cs="Arial"/>
                <w:sz w:val="20"/>
                <w:szCs w:val="20"/>
              </w:rPr>
            </w:pPr>
            <w:r w:rsidRPr="004267EC">
              <w:rPr>
                <w:rFonts w:ascii="Arial" w:hAnsi="Arial" w:cs="Arial"/>
                <w:sz w:val="20"/>
                <w:szCs w:val="20"/>
              </w:rPr>
              <w:t>Companies related by common ownership or control. They can be financial and nonfinancial companies.</w:t>
            </w:r>
          </w:p>
          <w:p w14:paraId="12C0C551" w14:textId="77777777" w:rsidR="004C1BDD" w:rsidRPr="004267EC" w:rsidRDefault="004C1BDD" w:rsidP="004A726B">
            <w:pPr>
              <w:numPr>
                <w:ilvl w:val="0"/>
                <w:numId w:val="6"/>
              </w:numPr>
              <w:suppressAutoHyphens/>
              <w:spacing w:before="60" w:after="60"/>
              <w:ind w:left="253" w:right="98" w:hanging="253"/>
              <w:rPr>
                <w:rFonts w:ascii="Arial" w:hAnsi="Arial" w:cs="Arial"/>
                <w:sz w:val="20"/>
                <w:szCs w:val="20"/>
              </w:rPr>
            </w:pPr>
            <w:r w:rsidRPr="004267EC">
              <w:rPr>
                <w:rFonts w:ascii="Arial" w:hAnsi="Arial" w:cs="Arial"/>
                <w:sz w:val="20"/>
                <w:szCs w:val="20"/>
              </w:rPr>
              <w:t>Our Affiliates include member companies of Markel Group.</w:t>
            </w:r>
          </w:p>
        </w:tc>
      </w:tr>
      <w:tr w:rsidR="004C1BDD" w:rsidRPr="004267EC" w14:paraId="4FFD84F5" w14:textId="77777777" w:rsidTr="004267EC">
        <w:tc>
          <w:tcPr>
            <w:tcW w:w="1015" w:type="pct"/>
          </w:tcPr>
          <w:p w14:paraId="28745E36" w14:textId="77777777" w:rsidR="004C1BDD" w:rsidRPr="004267EC" w:rsidRDefault="004C1BDD" w:rsidP="004A726B">
            <w:pPr>
              <w:suppressAutoHyphens/>
              <w:spacing w:before="60" w:after="60"/>
              <w:rPr>
                <w:rFonts w:ascii="Arial" w:hAnsi="Arial" w:cs="Arial"/>
                <w:sz w:val="20"/>
                <w:szCs w:val="20"/>
              </w:rPr>
            </w:pPr>
            <w:r w:rsidRPr="004267EC">
              <w:rPr>
                <w:rFonts w:ascii="Arial" w:hAnsi="Arial" w:cs="Arial"/>
                <w:b/>
                <w:sz w:val="20"/>
                <w:szCs w:val="20"/>
              </w:rPr>
              <w:t>Nonaffiliates</w:t>
            </w:r>
          </w:p>
        </w:tc>
        <w:tc>
          <w:tcPr>
            <w:tcW w:w="3985" w:type="pct"/>
          </w:tcPr>
          <w:p w14:paraId="134F174F" w14:textId="77777777" w:rsidR="004C1BDD" w:rsidRPr="004267EC" w:rsidRDefault="004C1BDD" w:rsidP="004A726B">
            <w:pPr>
              <w:suppressAutoHyphens/>
              <w:spacing w:before="60" w:after="60"/>
              <w:rPr>
                <w:rFonts w:ascii="Arial" w:hAnsi="Arial" w:cs="Arial"/>
                <w:sz w:val="20"/>
                <w:szCs w:val="20"/>
              </w:rPr>
            </w:pPr>
            <w:r w:rsidRPr="004267EC">
              <w:rPr>
                <w:rFonts w:ascii="Arial" w:hAnsi="Arial" w:cs="Arial"/>
                <w:sz w:val="20"/>
                <w:szCs w:val="20"/>
              </w:rPr>
              <w:t>Companies not related by common ownership or control. They can be financial and nonfinancial companies.</w:t>
            </w:r>
          </w:p>
          <w:p w14:paraId="5C3DF56F" w14:textId="77777777" w:rsidR="004C1BDD" w:rsidRPr="004267EC" w:rsidRDefault="004C1BDD" w:rsidP="004A726B">
            <w:pPr>
              <w:numPr>
                <w:ilvl w:val="0"/>
                <w:numId w:val="6"/>
              </w:numPr>
              <w:suppressAutoHyphens/>
              <w:spacing w:before="60" w:after="60"/>
              <w:ind w:left="253" w:hanging="253"/>
              <w:rPr>
                <w:rFonts w:ascii="Arial" w:hAnsi="Arial" w:cs="Arial"/>
                <w:sz w:val="20"/>
                <w:szCs w:val="20"/>
              </w:rPr>
            </w:pPr>
            <w:r w:rsidRPr="004267EC">
              <w:rPr>
                <w:rFonts w:ascii="Arial" w:hAnsi="Arial" w:cs="Arial"/>
                <w:sz w:val="20"/>
                <w:szCs w:val="20"/>
              </w:rPr>
              <w:t xml:space="preserve">Nonaffiliates that </w:t>
            </w:r>
            <w:proofErr w:type="gramStart"/>
            <w:r w:rsidRPr="004267EC">
              <w:rPr>
                <w:rFonts w:ascii="Arial" w:hAnsi="Arial" w:cs="Arial"/>
                <w:sz w:val="20"/>
                <w:szCs w:val="20"/>
              </w:rPr>
              <w:t>We</w:t>
            </w:r>
            <w:proofErr w:type="gramEnd"/>
            <w:r w:rsidRPr="004267EC">
              <w:rPr>
                <w:rFonts w:ascii="Arial" w:hAnsi="Arial" w:cs="Arial"/>
                <w:sz w:val="20"/>
                <w:szCs w:val="20"/>
              </w:rPr>
              <w:t xml:space="preserve"> can share with can include financial services companies such as insurance agencies or brokers, claims adjusters, reinsurers, and auditors, state insurance officials, law enforcement, and others as permitted by law. </w:t>
            </w:r>
          </w:p>
        </w:tc>
      </w:tr>
      <w:tr w:rsidR="004C1BDD" w:rsidRPr="004267EC" w14:paraId="473AE25D" w14:textId="77777777" w:rsidTr="004267EC">
        <w:tc>
          <w:tcPr>
            <w:tcW w:w="1015" w:type="pct"/>
          </w:tcPr>
          <w:p w14:paraId="4BE2787B" w14:textId="77777777" w:rsidR="004C1BDD" w:rsidRPr="004267EC" w:rsidRDefault="004C1BDD" w:rsidP="004A726B">
            <w:pPr>
              <w:suppressAutoHyphens/>
              <w:spacing w:before="60" w:after="60"/>
              <w:rPr>
                <w:rFonts w:ascii="Arial" w:hAnsi="Arial" w:cs="Arial"/>
                <w:sz w:val="20"/>
                <w:szCs w:val="20"/>
              </w:rPr>
            </w:pPr>
            <w:r w:rsidRPr="004267EC">
              <w:rPr>
                <w:rFonts w:ascii="Arial" w:hAnsi="Arial" w:cs="Arial"/>
                <w:b/>
                <w:sz w:val="20"/>
                <w:szCs w:val="20"/>
              </w:rPr>
              <w:t>Joint Marketing</w:t>
            </w:r>
          </w:p>
        </w:tc>
        <w:tc>
          <w:tcPr>
            <w:tcW w:w="3985" w:type="pct"/>
          </w:tcPr>
          <w:p w14:paraId="4A34D97B" w14:textId="77777777" w:rsidR="004C1BDD" w:rsidRPr="004267EC" w:rsidRDefault="004C1BDD" w:rsidP="004A726B">
            <w:pPr>
              <w:suppressAutoHyphens/>
              <w:spacing w:before="60" w:after="60"/>
              <w:rPr>
                <w:rFonts w:ascii="Arial" w:hAnsi="Arial" w:cs="Arial"/>
                <w:sz w:val="20"/>
                <w:szCs w:val="20"/>
              </w:rPr>
            </w:pPr>
            <w:r w:rsidRPr="004267EC">
              <w:rPr>
                <w:rFonts w:ascii="Arial" w:hAnsi="Arial" w:cs="Arial"/>
                <w:sz w:val="20"/>
                <w:szCs w:val="20"/>
              </w:rPr>
              <w:t>A formal agreement between Nonaffiliated companies that together market financial products or services to you.</w:t>
            </w:r>
          </w:p>
          <w:p w14:paraId="68881282" w14:textId="63CA5A0A" w:rsidR="004C1BDD" w:rsidRPr="004267EC" w:rsidRDefault="004C1BDD" w:rsidP="004A726B">
            <w:pPr>
              <w:numPr>
                <w:ilvl w:val="0"/>
                <w:numId w:val="6"/>
              </w:numPr>
              <w:suppressAutoHyphens/>
              <w:spacing w:before="60" w:after="60"/>
              <w:ind w:left="253" w:hanging="253"/>
              <w:rPr>
                <w:rFonts w:ascii="Arial" w:hAnsi="Arial" w:cs="Arial"/>
                <w:sz w:val="20"/>
                <w:szCs w:val="20"/>
              </w:rPr>
            </w:pPr>
            <w:r w:rsidRPr="004267EC">
              <w:rPr>
                <w:rFonts w:ascii="Arial" w:hAnsi="Arial" w:cs="Arial"/>
                <w:sz w:val="20"/>
                <w:szCs w:val="20"/>
              </w:rPr>
              <w:t xml:space="preserve">Our Joint Marketing providers can include entities providing a service or product that could allow </w:t>
            </w:r>
            <w:proofErr w:type="gramStart"/>
            <w:r w:rsidR="00F11706" w:rsidRPr="004267EC">
              <w:rPr>
                <w:rFonts w:ascii="Arial" w:hAnsi="Arial" w:cs="Arial"/>
                <w:sz w:val="20"/>
                <w:szCs w:val="20"/>
              </w:rPr>
              <w:t>Us</w:t>
            </w:r>
            <w:proofErr w:type="gramEnd"/>
            <w:r w:rsidR="00F11706" w:rsidRPr="004267EC">
              <w:rPr>
                <w:rFonts w:ascii="Arial" w:hAnsi="Arial" w:cs="Arial"/>
                <w:sz w:val="20"/>
                <w:szCs w:val="20"/>
              </w:rPr>
              <w:t xml:space="preserve"> </w:t>
            </w:r>
            <w:r w:rsidRPr="004267EC">
              <w:rPr>
                <w:rFonts w:ascii="Arial" w:hAnsi="Arial" w:cs="Arial"/>
                <w:sz w:val="20"/>
                <w:szCs w:val="20"/>
              </w:rPr>
              <w:t>to provide a broader selection of insurance products to you.</w:t>
            </w:r>
          </w:p>
        </w:tc>
      </w:tr>
    </w:tbl>
    <w:p w14:paraId="390ADB28" w14:textId="77777777" w:rsidR="004C1BDD" w:rsidRPr="004267EC" w:rsidRDefault="004C1BDD" w:rsidP="004A726B">
      <w:pPr>
        <w:suppressAutoHyphens/>
        <w:autoSpaceDE w:val="0"/>
        <w:autoSpaceDN w:val="0"/>
        <w:adjustRightInd w:val="0"/>
        <w:spacing w:after="120"/>
        <w:jc w:val="both"/>
        <w:rPr>
          <w:rFonts w:ascii="Arial" w:hAnsi="Arial" w:cs="Arial"/>
          <w:color w:val="000000"/>
          <w:sz w:val="20"/>
          <w:szCs w:val="20"/>
        </w:rPr>
      </w:pPr>
    </w:p>
    <w:tbl>
      <w:tblPr>
        <w:tblStyle w:val="TableGrid5"/>
        <w:tblW w:w="10890" w:type="dxa"/>
        <w:tblInd w:w="108" w:type="dxa"/>
        <w:tblLook w:val="04A0" w:firstRow="1" w:lastRow="0" w:firstColumn="1" w:lastColumn="0" w:noHBand="0" w:noVBand="1"/>
      </w:tblPr>
      <w:tblGrid>
        <w:gridCol w:w="10890"/>
      </w:tblGrid>
      <w:tr w:rsidR="004C1BDD" w:rsidRPr="004267EC" w14:paraId="70B9A7DA" w14:textId="77777777" w:rsidTr="00666D9E">
        <w:tc>
          <w:tcPr>
            <w:tcW w:w="10890" w:type="dxa"/>
            <w:shd w:val="clear" w:color="auto" w:fill="D0CECE"/>
          </w:tcPr>
          <w:p w14:paraId="70867168" w14:textId="77777777" w:rsidR="004C1BDD" w:rsidRPr="004267EC" w:rsidRDefault="004C1BDD" w:rsidP="004A726B">
            <w:pPr>
              <w:suppressAutoHyphens/>
              <w:spacing w:before="60" w:after="60"/>
              <w:rPr>
                <w:rFonts w:ascii="Arial" w:hAnsi="Arial" w:cs="Arial"/>
                <w:sz w:val="20"/>
                <w:szCs w:val="20"/>
              </w:rPr>
            </w:pPr>
            <w:r w:rsidRPr="004267EC">
              <w:rPr>
                <w:rFonts w:ascii="Arial" w:hAnsi="Arial" w:cs="Arial"/>
                <w:b/>
                <w:sz w:val="20"/>
                <w:szCs w:val="20"/>
              </w:rPr>
              <w:t>Other Important Information</w:t>
            </w:r>
            <w:r w:rsidRPr="004267EC">
              <w:rPr>
                <w:rFonts w:ascii="Arial" w:hAnsi="Arial" w:cs="Arial"/>
                <w:sz w:val="20"/>
                <w:szCs w:val="20"/>
              </w:rPr>
              <w:t xml:space="preserve"> </w:t>
            </w:r>
          </w:p>
        </w:tc>
      </w:tr>
      <w:tr w:rsidR="003C7F35" w:rsidRPr="004267EC" w14:paraId="4656A709" w14:textId="77777777" w:rsidTr="00666D9E">
        <w:tc>
          <w:tcPr>
            <w:tcW w:w="10890" w:type="dxa"/>
          </w:tcPr>
          <w:p w14:paraId="1B4DFAD4" w14:textId="77777777" w:rsidR="003C7F35" w:rsidRPr="004267EC" w:rsidRDefault="003C7F35" w:rsidP="004A726B">
            <w:pPr>
              <w:suppressAutoHyphens/>
              <w:spacing w:before="60" w:after="60"/>
              <w:rPr>
                <w:rFonts w:ascii="Arial" w:hAnsi="Arial" w:cs="Arial"/>
                <w:sz w:val="20"/>
                <w:szCs w:val="20"/>
              </w:rPr>
            </w:pPr>
            <w:r w:rsidRPr="004267EC">
              <w:rPr>
                <w:rFonts w:ascii="Arial" w:hAnsi="Arial" w:cs="Arial"/>
                <w:b/>
                <w:sz w:val="20"/>
                <w:szCs w:val="20"/>
              </w:rPr>
              <w:t>For Residents of AZ, CT, GA, IL, ME, MA, MN, MT, NV, NJ, NC, OH, OR, and VA:</w:t>
            </w:r>
            <w:r w:rsidRPr="004267EC">
              <w:rPr>
                <w:rFonts w:ascii="Arial" w:hAnsi="Arial" w:cs="Arial"/>
                <w:sz w:val="20"/>
                <w:szCs w:val="20"/>
              </w:rPr>
              <w:t xml:space="preserve"> Under state law, under certain circumstances you have the right to access and request correction, amendment or deletion of personal information that We have collected from or about you. To do so, contact your agent, visit</w:t>
            </w:r>
            <w:r w:rsidRPr="004267EC">
              <w:rPr>
                <w:rFonts w:ascii="Arial" w:hAnsi="Arial" w:cs="Arial"/>
                <w:b/>
                <w:sz w:val="20"/>
                <w:szCs w:val="20"/>
              </w:rPr>
              <w:t xml:space="preserve"> </w:t>
            </w:r>
            <w:hyperlink r:id="rId10" w:history="1">
              <w:r w:rsidRPr="004267EC">
                <w:rPr>
                  <w:rFonts w:ascii="Arial" w:hAnsi="Arial" w:cs="Arial"/>
                  <w:color w:val="0563C1"/>
                  <w:sz w:val="20"/>
                  <w:szCs w:val="20"/>
                  <w:u w:val="single"/>
                </w:rPr>
                <w:t>www.markel.com/privacy-policy</w:t>
              </w:r>
            </w:hyperlink>
            <w:r w:rsidRPr="004267EC">
              <w:rPr>
                <w:rFonts w:ascii="Arial" w:hAnsi="Arial" w:cs="Arial"/>
                <w:sz w:val="20"/>
                <w:szCs w:val="20"/>
              </w:rPr>
              <w:t xml:space="preserve">, call (888) 560-4671, or write to Markel Corporation Privacy Office, 4521 Highwoods Parkway, Glen Allen, </w:t>
            </w:r>
            <w:proofErr w:type="gramStart"/>
            <w:r w:rsidRPr="004267EC">
              <w:rPr>
                <w:rFonts w:ascii="Arial" w:hAnsi="Arial" w:cs="Arial"/>
                <w:sz w:val="20"/>
                <w:szCs w:val="20"/>
              </w:rPr>
              <w:t>VA</w:t>
            </w:r>
            <w:proofErr w:type="gramEnd"/>
            <w:r w:rsidRPr="004267EC">
              <w:rPr>
                <w:rFonts w:ascii="Arial" w:hAnsi="Arial" w:cs="Arial"/>
                <w:sz w:val="20"/>
                <w:szCs w:val="20"/>
              </w:rPr>
              <w:t xml:space="preserve"> 23060.</w:t>
            </w:r>
          </w:p>
          <w:p w14:paraId="6DED5EB1" w14:textId="199C5F83" w:rsidR="003C7F35" w:rsidRPr="004267EC" w:rsidRDefault="003C7F35" w:rsidP="004A726B">
            <w:pPr>
              <w:suppressAutoHyphens/>
              <w:spacing w:before="60" w:after="60"/>
              <w:rPr>
                <w:rFonts w:ascii="Arial" w:hAnsi="Arial" w:cs="Arial"/>
                <w:b/>
                <w:sz w:val="20"/>
                <w:szCs w:val="20"/>
              </w:rPr>
            </w:pPr>
            <w:r w:rsidRPr="004267EC">
              <w:rPr>
                <w:rFonts w:ascii="Arial" w:hAnsi="Arial" w:cs="Arial"/>
                <w:sz w:val="20"/>
                <w:szCs w:val="20"/>
              </w:rPr>
              <w:t>We may charge a reasonable fee to cover the costs of providing this information. We will let you know what actions We take. If you do not agree with Our actions, you may send Us a statement.</w:t>
            </w:r>
          </w:p>
        </w:tc>
      </w:tr>
      <w:tr w:rsidR="003C7F35" w:rsidRPr="004267EC" w14:paraId="0D398793" w14:textId="77777777" w:rsidTr="00666D9E">
        <w:tc>
          <w:tcPr>
            <w:tcW w:w="10890" w:type="dxa"/>
          </w:tcPr>
          <w:p w14:paraId="1D6946D1" w14:textId="5DB2487C" w:rsidR="003C7F35" w:rsidRPr="004267EC" w:rsidRDefault="003C7F35" w:rsidP="004A726B">
            <w:pPr>
              <w:suppressAutoHyphens/>
              <w:spacing w:before="60" w:after="60"/>
              <w:rPr>
                <w:rFonts w:ascii="Arial" w:hAnsi="Arial" w:cs="Arial"/>
                <w:sz w:val="20"/>
                <w:szCs w:val="20"/>
              </w:rPr>
            </w:pPr>
            <w:r w:rsidRPr="004267EC">
              <w:rPr>
                <w:rFonts w:ascii="Arial" w:hAnsi="Arial" w:cs="Arial"/>
                <w:b/>
                <w:sz w:val="20"/>
                <w:szCs w:val="20"/>
              </w:rPr>
              <w:t>For Residents of CA:</w:t>
            </w:r>
            <w:r w:rsidRPr="004267EC">
              <w:rPr>
                <w:rFonts w:ascii="Arial" w:hAnsi="Arial" w:cs="Arial"/>
                <w:sz w:val="20"/>
                <w:szCs w:val="20"/>
              </w:rPr>
              <w:t xml:space="preserve"> You have the right to review, make corrections, or delete your recorded personal information contained in Our files. To do so, contact your agent, visit www.markel.com/privacy-policy, call (888) 560-4671, or write to Markel Corporation Privacy Office, 4521 Highwoods Parkway, Glen Allen, </w:t>
            </w:r>
            <w:proofErr w:type="gramStart"/>
            <w:r w:rsidRPr="004267EC">
              <w:rPr>
                <w:rFonts w:ascii="Arial" w:hAnsi="Arial" w:cs="Arial"/>
                <w:sz w:val="20"/>
                <w:szCs w:val="20"/>
              </w:rPr>
              <w:t>VA</w:t>
            </w:r>
            <w:proofErr w:type="gramEnd"/>
            <w:r w:rsidRPr="004267EC">
              <w:rPr>
                <w:rFonts w:ascii="Arial" w:hAnsi="Arial" w:cs="Arial"/>
                <w:sz w:val="20"/>
                <w:szCs w:val="20"/>
              </w:rPr>
              <w:t xml:space="preserve"> 23060. We do not and will not sell your personal information.</w:t>
            </w:r>
          </w:p>
          <w:p w14:paraId="6ACE73B3" w14:textId="0CDE9CCA" w:rsidR="003C7F35" w:rsidRPr="004267EC" w:rsidRDefault="003C7F35" w:rsidP="004A726B">
            <w:pPr>
              <w:suppressAutoHyphens/>
              <w:spacing w:before="60" w:after="60"/>
              <w:rPr>
                <w:rFonts w:ascii="Arial" w:hAnsi="Arial" w:cs="Arial"/>
                <w:sz w:val="20"/>
                <w:szCs w:val="20"/>
              </w:rPr>
            </w:pPr>
            <w:r w:rsidRPr="004267EC">
              <w:rPr>
                <w:rFonts w:ascii="Arial" w:hAnsi="Arial" w:cs="Arial"/>
                <w:sz w:val="20"/>
                <w:szCs w:val="20"/>
              </w:rPr>
              <w:t xml:space="preserve">For the categories of personal information We have collected from consumers within the last 12 months, please visit: </w:t>
            </w:r>
            <w:hyperlink r:id="rId11" w:history="1">
              <w:r w:rsidRPr="004267EC">
                <w:rPr>
                  <w:rFonts w:ascii="Arial" w:hAnsi="Arial" w:cs="Arial"/>
                  <w:color w:val="0563C1"/>
                  <w:sz w:val="20"/>
                  <w:szCs w:val="20"/>
                  <w:u w:val="single"/>
                </w:rPr>
                <w:t>www.markel.com/privacy-policy</w:t>
              </w:r>
            </w:hyperlink>
            <w:r w:rsidRPr="004267EC">
              <w:rPr>
                <w:rFonts w:ascii="Arial" w:hAnsi="Arial" w:cs="Arial"/>
                <w:sz w:val="20"/>
                <w:szCs w:val="20"/>
              </w:rPr>
              <w:t xml:space="preserve">. </w:t>
            </w:r>
          </w:p>
        </w:tc>
      </w:tr>
      <w:tr w:rsidR="003C7F35" w:rsidRPr="004267EC" w14:paraId="36648071" w14:textId="77777777" w:rsidTr="00666D9E">
        <w:tc>
          <w:tcPr>
            <w:tcW w:w="10890" w:type="dxa"/>
          </w:tcPr>
          <w:p w14:paraId="1A75DB23" w14:textId="304FE4F4" w:rsidR="003C7F35" w:rsidRPr="004267EC" w:rsidRDefault="003C7F35" w:rsidP="004A726B">
            <w:pPr>
              <w:suppressAutoHyphens/>
              <w:spacing w:before="60" w:after="60"/>
              <w:rPr>
                <w:rFonts w:ascii="Arial" w:hAnsi="Arial" w:cs="Arial"/>
                <w:b/>
                <w:sz w:val="20"/>
                <w:szCs w:val="20"/>
              </w:rPr>
            </w:pPr>
            <w:r w:rsidRPr="004267EC">
              <w:rPr>
                <w:rFonts w:ascii="Arial" w:hAnsi="Arial" w:cs="Arial"/>
                <w:b/>
                <w:sz w:val="20"/>
                <w:szCs w:val="20"/>
              </w:rPr>
              <w:t xml:space="preserve">For Residents of MA and ME: </w:t>
            </w:r>
            <w:r w:rsidRPr="004267EC">
              <w:rPr>
                <w:rFonts w:ascii="Arial" w:hAnsi="Arial" w:cs="Arial"/>
                <w:sz w:val="20"/>
                <w:szCs w:val="20"/>
              </w:rPr>
              <w:t>You may ask, in writing, for specific reason, for an adverse underwriting decision.</w:t>
            </w:r>
          </w:p>
        </w:tc>
      </w:tr>
      <w:tr w:rsidR="003C7F35" w:rsidRPr="004267EC" w14:paraId="47EE0671" w14:textId="77777777" w:rsidTr="00666D9E">
        <w:tc>
          <w:tcPr>
            <w:tcW w:w="10890" w:type="dxa"/>
          </w:tcPr>
          <w:p w14:paraId="48A047C4" w14:textId="765EB836" w:rsidR="003C7F35" w:rsidRPr="004267EC" w:rsidRDefault="003C7F35" w:rsidP="004A726B">
            <w:pPr>
              <w:suppressAutoHyphens/>
              <w:spacing w:before="60" w:after="60"/>
              <w:rPr>
                <w:rFonts w:ascii="Arial" w:hAnsi="Arial" w:cs="Arial"/>
                <w:b/>
                <w:sz w:val="20"/>
                <w:szCs w:val="20"/>
              </w:rPr>
            </w:pPr>
            <w:r w:rsidRPr="004267EC">
              <w:rPr>
                <w:rFonts w:ascii="Arial" w:hAnsi="Arial" w:cs="Arial"/>
                <w:b/>
                <w:sz w:val="20"/>
                <w:szCs w:val="20"/>
              </w:rPr>
              <w:t xml:space="preserve">Markel Group of Companies Providing This Notice: </w:t>
            </w:r>
            <w:r w:rsidRPr="004267EC">
              <w:rPr>
                <w:rFonts w:ascii="Arial" w:hAnsi="Arial" w:cs="Arial"/>
                <w:sz w:val="20"/>
                <w:szCs w:val="20"/>
              </w:rPr>
              <w:t>City National Insurance Company, Essentia Insurance Company, Evanston Insurance Company, FirstComp Insurance Company, Independent Specialty Insurance Company, National Specialty Insurance Company, Markel Bermuda Limited, Markel American Insurance Company, Markel Global Reinsurance Company, Markel Insurance Company, Markel International Insurance Company Limited, Markel Service, Incorporated, Markel West, Inc. (d/b/a in CA as Markel West Insurance Services), Pinnacle National Insurance Company, State National Insurance Company, Inc., Superior Specialty Insurance Company,</w:t>
            </w:r>
            <w:r w:rsidRPr="004267EC">
              <w:rPr>
                <w:rFonts w:ascii="Arial" w:hAnsi="Arial" w:cs="Arial"/>
                <w:color w:val="1F497D"/>
                <w:sz w:val="20"/>
                <w:szCs w:val="20"/>
              </w:rPr>
              <w:t xml:space="preserve"> </w:t>
            </w:r>
            <w:r w:rsidRPr="004267EC">
              <w:rPr>
                <w:rFonts w:ascii="Arial" w:hAnsi="Arial" w:cs="Arial"/>
                <w:sz w:val="20"/>
                <w:szCs w:val="20"/>
              </w:rPr>
              <w:t>SureTec Agency Services, Inc. (d/b/a in CA as SureTec Agency Insurance Services)</w:t>
            </w:r>
            <w:r w:rsidR="00210863">
              <w:rPr>
                <w:rFonts w:ascii="Arial" w:hAnsi="Arial" w:cs="Arial"/>
                <w:sz w:val="20"/>
                <w:szCs w:val="20"/>
              </w:rPr>
              <w:t>,</w:t>
            </w:r>
            <w:r w:rsidRPr="004267EC">
              <w:rPr>
                <w:rFonts w:ascii="Arial" w:hAnsi="Arial" w:cs="Arial"/>
                <w:sz w:val="20"/>
                <w:szCs w:val="20"/>
              </w:rPr>
              <w:t xml:space="preserve"> SureTec Indemnity Company, SureTec Insurance Company, United Specialty Insurance Company, Inc.</w:t>
            </w:r>
          </w:p>
        </w:tc>
      </w:tr>
    </w:tbl>
    <w:p w14:paraId="1179E788" w14:textId="77777777" w:rsidR="004C1BDD" w:rsidRPr="004267EC" w:rsidRDefault="004C1BDD" w:rsidP="004A726B">
      <w:pPr>
        <w:suppressAutoHyphens/>
        <w:autoSpaceDE w:val="0"/>
        <w:autoSpaceDN w:val="0"/>
        <w:adjustRightInd w:val="0"/>
        <w:spacing w:after="120"/>
        <w:jc w:val="both"/>
        <w:rPr>
          <w:rFonts w:ascii="Arial" w:hAnsi="Arial" w:cs="Arial"/>
          <w:color w:val="000000"/>
          <w:sz w:val="20"/>
          <w:szCs w:val="20"/>
        </w:rPr>
      </w:pPr>
    </w:p>
    <w:sectPr w:rsidR="004C1BDD" w:rsidRPr="004267EC" w:rsidSect="004E069B">
      <w:footerReference w:type="default" r:id="rId12"/>
      <w:pgSz w:w="12240" w:h="15840"/>
      <w:pgMar w:top="720" w:right="720" w:bottom="144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D8E2A" w14:textId="77777777" w:rsidR="0036581E" w:rsidRDefault="0036581E">
      <w:r>
        <w:separator/>
      </w:r>
    </w:p>
  </w:endnote>
  <w:endnote w:type="continuationSeparator" w:id="0">
    <w:p w14:paraId="4F9E7282" w14:textId="77777777" w:rsidR="0036581E" w:rsidRDefault="00365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2408"/>
      <w:gridCol w:w="6600"/>
      <w:gridCol w:w="1792"/>
    </w:tblGrid>
    <w:tr w:rsidR="00835E59" w:rsidRPr="0090665B" w14:paraId="614EA2DC" w14:textId="77777777" w:rsidTr="003D6CA4">
      <w:tc>
        <w:tcPr>
          <w:tcW w:w="2448" w:type="dxa"/>
          <w:shd w:val="clear" w:color="auto" w:fill="auto"/>
        </w:tcPr>
        <w:p w14:paraId="4A8FD299" w14:textId="77777777" w:rsidR="00835E59" w:rsidRPr="0090665B" w:rsidRDefault="00835E59" w:rsidP="00E10FE2">
          <w:pPr>
            <w:pStyle w:val="Footer"/>
            <w:rPr>
              <w:rFonts w:ascii="Arial" w:hAnsi="Arial" w:cs="Arial"/>
              <w:sz w:val="20"/>
              <w:szCs w:val="20"/>
            </w:rPr>
          </w:pPr>
          <w:r w:rsidRPr="0090665B">
            <w:rPr>
              <w:rFonts w:ascii="Arial" w:hAnsi="Arial" w:cs="Arial"/>
              <w:b/>
              <w:sz w:val="20"/>
              <w:szCs w:val="20"/>
            </w:rPr>
            <w:t>M</w:t>
          </w:r>
          <w:r w:rsidR="0081750B">
            <w:rPr>
              <w:rFonts w:ascii="Arial" w:hAnsi="Arial" w:cs="Arial"/>
              <w:b/>
              <w:sz w:val="20"/>
              <w:szCs w:val="20"/>
            </w:rPr>
            <w:t>P</w:t>
          </w:r>
          <w:r w:rsidR="00E10FE2">
            <w:rPr>
              <w:rFonts w:ascii="Arial" w:hAnsi="Arial" w:cs="Arial"/>
              <w:b/>
              <w:sz w:val="20"/>
              <w:szCs w:val="20"/>
            </w:rPr>
            <w:t>IL</w:t>
          </w:r>
          <w:r w:rsidRPr="0090665B">
            <w:rPr>
              <w:rFonts w:ascii="Arial" w:hAnsi="Arial" w:cs="Arial"/>
              <w:b/>
              <w:sz w:val="20"/>
              <w:szCs w:val="20"/>
            </w:rPr>
            <w:t xml:space="preserve"> </w:t>
          </w:r>
          <w:r w:rsidR="00E10FE2">
            <w:rPr>
              <w:rFonts w:ascii="Arial" w:hAnsi="Arial" w:cs="Arial"/>
              <w:b/>
              <w:sz w:val="20"/>
              <w:szCs w:val="20"/>
            </w:rPr>
            <w:t>1007</w:t>
          </w:r>
          <w:r w:rsidRPr="0090665B">
            <w:rPr>
              <w:rFonts w:ascii="Arial" w:hAnsi="Arial" w:cs="Arial"/>
              <w:b/>
              <w:sz w:val="20"/>
              <w:szCs w:val="20"/>
            </w:rPr>
            <w:t xml:space="preserve"> </w:t>
          </w:r>
          <w:r w:rsidR="00E10FE2">
            <w:rPr>
              <w:rFonts w:ascii="Arial" w:hAnsi="Arial" w:cs="Arial"/>
              <w:b/>
              <w:sz w:val="20"/>
              <w:szCs w:val="20"/>
            </w:rPr>
            <w:t>01 20</w:t>
          </w:r>
        </w:p>
      </w:tc>
      <w:tc>
        <w:tcPr>
          <w:tcW w:w="6750" w:type="dxa"/>
          <w:shd w:val="clear" w:color="auto" w:fill="auto"/>
        </w:tcPr>
        <w:p w14:paraId="0A8F1984" w14:textId="77777777" w:rsidR="00835E59" w:rsidRPr="003D6CA4" w:rsidRDefault="00835E59" w:rsidP="0090665B">
          <w:pPr>
            <w:pStyle w:val="Footer"/>
            <w:jc w:val="center"/>
            <w:rPr>
              <w:rFonts w:ascii="Arial" w:hAnsi="Arial" w:cs="Arial"/>
              <w:sz w:val="20"/>
              <w:szCs w:val="20"/>
            </w:rPr>
          </w:pPr>
          <w:r w:rsidRPr="003D6CA4">
            <w:rPr>
              <w:rFonts w:ascii="Arial" w:hAnsi="Arial" w:cs="Arial"/>
              <w:sz w:val="20"/>
              <w:szCs w:val="18"/>
            </w:rPr>
            <w:t xml:space="preserve"> </w:t>
          </w:r>
        </w:p>
      </w:tc>
      <w:tc>
        <w:tcPr>
          <w:tcW w:w="1818" w:type="dxa"/>
          <w:shd w:val="clear" w:color="auto" w:fill="auto"/>
        </w:tcPr>
        <w:p w14:paraId="2ED29FF1" w14:textId="77777777" w:rsidR="00835E59" w:rsidRPr="003D6CA4" w:rsidRDefault="00835E59" w:rsidP="003D6CA4">
          <w:pPr>
            <w:tabs>
              <w:tab w:val="right" w:pos="10800"/>
            </w:tabs>
            <w:jc w:val="right"/>
            <w:rPr>
              <w:rFonts w:ascii="Arial" w:hAnsi="Arial" w:cs="Arial"/>
              <w:b/>
              <w:sz w:val="20"/>
              <w:szCs w:val="20"/>
            </w:rPr>
          </w:pPr>
          <w:r w:rsidRPr="0090665B">
            <w:rPr>
              <w:rFonts w:ascii="Arial" w:hAnsi="Arial" w:cs="Arial"/>
              <w:b/>
              <w:sz w:val="20"/>
              <w:szCs w:val="20"/>
            </w:rPr>
            <w:t xml:space="preserve">Page </w:t>
          </w:r>
          <w:r w:rsidRPr="0090665B">
            <w:rPr>
              <w:rStyle w:val="PageNumber"/>
              <w:rFonts w:ascii="Arial" w:hAnsi="Arial" w:cs="Arial"/>
              <w:b/>
              <w:sz w:val="20"/>
              <w:szCs w:val="20"/>
            </w:rPr>
            <w:fldChar w:fldCharType="begin"/>
          </w:r>
          <w:r w:rsidRPr="0090665B">
            <w:rPr>
              <w:rStyle w:val="PageNumber"/>
              <w:rFonts w:ascii="Arial" w:hAnsi="Arial" w:cs="Arial"/>
              <w:b/>
              <w:sz w:val="20"/>
              <w:szCs w:val="20"/>
            </w:rPr>
            <w:instrText xml:space="preserve"> PAGE </w:instrText>
          </w:r>
          <w:r w:rsidRPr="0090665B">
            <w:rPr>
              <w:rStyle w:val="PageNumber"/>
              <w:rFonts w:ascii="Arial" w:hAnsi="Arial" w:cs="Arial"/>
              <w:b/>
              <w:sz w:val="20"/>
              <w:szCs w:val="20"/>
            </w:rPr>
            <w:fldChar w:fldCharType="separate"/>
          </w:r>
          <w:r w:rsidR="00F712D8">
            <w:rPr>
              <w:rStyle w:val="PageNumber"/>
              <w:rFonts w:ascii="Arial" w:hAnsi="Arial" w:cs="Arial"/>
              <w:b/>
              <w:noProof/>
              <w:sz w:val="20"/>
              <w:szCs w:val="20"/>
            </w:rPr>
            <w:t>3</w:t>
          </w:r>
          <w:r w:rsidRPr="0090665B">
            <w:rPr>
              <w:rStyle w:val="PageNumber"/>
              <w:rFonts w:ascii="Arial" w:hAnsi="Arial" w:cs="Arial"/>
              <w:b/>
              <w:sz w:val="20"/>
              <w:szCs w:val="20"/>
            </w:rPr>
            <w:fldChar w:fldCharType="end"/>
          </w:r>
          <w:r w:rsidRPr="0090665B">
            <w:rPr>
              <w:rStyle w:val="PageNumber"/>
              <w:rFonts w:ascii="Arial" w:hAnsi="Arial" w:cs="Arial"/>
              <w:b/>
              <w:sz w:val="20"/>
              <w:szCs w:val="20"/>
            </w:rPr>
            <w:t xml:space="preserve"> of </w:t>
          </w:r>
          <w:r w:rsidRPr="0090665B">
            <w:rPr>
              <w:rStyle w:val="PageNumber"/>
              <w:rFonts w:ascii="Arial" w:hAnsi="Arial" w:cs="Arial"/>
              <w:b/>
              <w:sz w:val="20"/>
              <w:szCs w:val="20"/>
            </w:rPr>
            <w:fldChar w:fldCharType="begin"/>
          </w:r>
          <w:r w:rsidRPr="0090665B">
            <w:rPr>
              <w:rStyle w:val="PageNumber"/>
              <w:rFonts w:ascii="Arial" w:hAnsi="Arial" w:cs="Arial"/>
              <w:b/>
              <w:sz w:val="20"/>
              <w:szCs w:val="20"/>
            </w:rPr>
            <w:instrText xml:space="preserve"> NUMPAGES </w:instrText>
          </w:r>
          <w:r w:rsidRPr="0090665B">
            <w:rPr>
              <w:rStyle w:val="PageNumber"/>
              <w:rFonts w:ascii="Arial" w:hAnsi="Arial" w:cs="Arial"/>
              <w:b/>
              <w:sz w:val="20"/>
              <w:szCs w:val="20"/>
            </w:rPr>
            <w:fldChar w:fldCharType="separate"/>
          </w:r>
          <w:r w:rsidR="00F712D8">
            <w:rPr>
              <w:rStyle w:val="PageNumber"/>
              <w:rFonts w:ascii="Arial" w:hAnsi="Arial" w:cs="Arial"/>
              <w:b/>
              <w:noProof/>
              <w:sz w:val="20"/>
              <w:szCs w:val="20"/>
            </w:rPr>
            <w:t>3</w:t>
          </w:r>
          <w:r w:rsidRPr="0090665B">
            <w:rPr>
              <w:rStyle w:val="PageNumber"/>
              <w:rFonts w:ascii="Arial" w:hAnsi="Arial" w:cs="Arial"/>
              <w:b/>
              <w:sz w:val="20"/>
              <w:szCs w:val="20"/>
            </w:rPr>
            <w:fldChar w:fldCharType="end"/>
          </w:r>
        </w:p>
      </w:tc>
    </w:tr>
  </w:tbl>
  <w:p w14:paraId="20CAC89C" w14:textId="77777777" w:rsidR="00835E59" w:rsidRPr="00555377" w:rsidRDefault="00835E59" w:rsidP="00A9607A">
    <w:pPr>
      <w:widowControl w:val="0"/>
      <w:autoSpaceDE w:val="0"/>
      <w:autoSpaceDN w:val="0"/>
      <w:adjustRightInd w:val="0"/>
      <w:spacing w:line="200" w:lineRule="exact"/>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2E45C6" w14:textId="77777777" w:rsidR="0036581E" w:rsidRDefault="0036581E">
      <w:r>
        <w:separator/>
      </w:r>
    </w:p>
  </w:footnote>
  <w:footnote w:type="continuationSeparator" w:id="0">
    <w:p w14:paraId="741B6FAD" w14:textId="77777777" w:rsidR="0036581E" w:rsidRDefault="003658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C6C45"/>
    <w:multiLevelType w:val="hybridMultilevel"/>
    <w:tmpl w:val="5B6819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7944DC8"/>
    <w:multiLevelType w:val="hybridMultilevel"/>
    <w:tmpl w:val="69A0A302"/>
    <w:lvl w:ilvl="0" w:tplc="02421ECE">
      <w:start w:val="1"/>
      <w:numFmt w:val="bullet"/>
      <w:lvlText w:val=""/>
      <w:lvlJc w:val="left"/>
      <w:pPr>
        <w:ind w:left="444" w:hanging="342"/>
      </w:pPr>
      <w:rPr>
        <w:rFonts w:ascii="Symbol" w:eastAsia="Symbol" w:hAnsi="Symbol" w:hint="default"/>
        <w:sz w:val="20"/>
        <w:szCs w:val="20"/>
      </w:rPr>
    </w:lvl>
    <w:lvl w:ilvl="1" w:tplc="3C7836BA">
      <w:start w:val="1"/>
      <w:numFmt w:val="bullet"/>
      <w:lvlText w:val="•"/>
      <w:lvlJc w:val="left"/>
      <w:pPr>
        <w:ind w:left="1012" w:hanging="342"/>
      </w:pPr>
      <w:rPr>
        <w:rFonts w:hint="default"/>
      </w:rPr>
    </w:lvl>
    <w:lvl w:ilvl="2" w:tplc="0824BD6E">
      <w:start w:val="1"/>
      <w:numFmt w:val="bullet"/>
      <w:lvlText w:val="•"/>
      <w:lvlJc w:val="left"/>
      <w:pPr>
        <w:ind w:left="1580" w:hanging="342"/>
      </w:pPr>
      <w:rPr>
        <w:rFonts w:hint="default"/>
      </w:rPr>
    </w:lvl>
    <w:lvl w:ilvl="3" w:tplc="A9F808A4">
      <w:start w:val="1"/>
      <w:numFmt w:val="bullet"/>
      <w:lvlText w:val="•"/>
      <w:lvlJc w:val="left"/>
      <w:pPr>
        <w:ind w:left="2148" w:hanging="342"/>
      </w:pPr>
      <w:rPr>
        <w:rFonts w:hint="default"/>
      </w:rPr>
    </w:lvl>
    <w:lvl w:ilvl="4" w:tplc="FCE0B590">
      <w:start w:val="1"/>
      <w:numFmt w:val="bullet"/>
      <w:lvlText w:val="•"/>
      <w:lvlJc w:val="left"/>
      <w:pPr>
        <w:ind w:left="2717" w:hanging="342"/>
      </w:pPr>
      <w:rPr>
        <w:rFonts w:hint="default"/>
      </w:rPr>
    </w:lvl>
    <w:lvl w:ilvl="5" w:tplc="0DF0075C">
      <w:start w:val="1"/>
      <w:numFmt w:val="bullet"/>
      <w:lvlText w:val="•"/>
      <w:lvlJc w:val="left"/>
      <w:pPr>
        <w:ind w:left="3285" w:hanging="342"/>
      </w:pPr>
      <w:rPr>
        <w:rFonts w:hint="default"/>
      </w:rPr>
    </w:lvl>
    <w:lvl w:ilvl="6" w:tplc="9730A766">
      <w:start w:val="1"/>
      <w:numFmt w:val="bullet"/>
      <w:lvlText w:val="•"/>
      <w:lvlJc w:val="left"/>
      <w:pPr>
        <w:ind w:left="3853" w:hanging="342"/>
      </w:pPr>
      <w:rPr>
        <w:rFonts w:hint="default"/>
      </w:rPr>
    </w:lvl>
    <w:lvl w:ilvl="7" w:tplc="641E35D6">
      <w:start w:val="1"/>
      <w:numFmt w:val="bullet"/>
      <w:lvlText w:val="•"/>
      <w:lvlJc w:val="left"/>
      <w:pPr>
        <w:ind w:left="4421" w:hanging="342"/>
      </w:pPr>
      <w:rPr>
        <w:rFonts w:hint="default"/>
      </w:rPr>
    </w:lvl>
    <w:lvl w:ilvl="8" w:tplc="AAFABA52">
      <w:start w:val="1"/>
      <w:numFmt w:val="bullet"/>
      <w:lvlText w:val="•"/>
      <w:lvlJc w:val="left"/>
      <w:pPr>
        <w:ind w:left="4989" w:hanging="342"/>
      </w:pPr>
      <w:rPr>
        <w:rFonts w:hint="default"/>
      </w:rPr>
    </w:lvl>
  </w:abstractNum>
  <w:abstractNum w:abstractNumId="2" w15:restartNumberingAfterBreak="0">
    <w:nsid w:val="51BF568D"/>
    <w:multiLevelType w:val="hybridMultilevel"/>
    <w:tmpl w:val="09B48A2A"/>
    <w:lvl w:ilvl="0" w:tplc="04090001">
      <w:start w:val="1"/>
      <w:numFmt w:val="bullet"/>
      <w:lvlText w:val=""/>
      <w:lvlJc w:val="left"/>
      <w:pPr>
        <w:ind w:left="462" w:hanging="360"/>
      </w:pPr>
      <w:rPr>
        <w:rFonts w:ascii="Symbol" w:hAnsi="Symbol"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3" w15:restartNumberingAfterBreak="0">
    <w:nsid w:val="599271BA"/>
    <w:multiLevelType w:val="hybridMultilevel"/>
    <w:tmpl w:val="94447D94"/>
    <w:lvl w:ilvl="0" w:tplc="2BFCA690">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FD717DD"/>
    <w:multiLevelType w:val="hybridMultilevel"/>
    <w:tmpl w:val="40627B06"/>
    <w:lvl w:ilvl="0" w:tplc="1212801A">
      <w:start w:val="1"/>
      <w:numFmt w:val="bullet"/>
      <w:lvlText w:val=""/>
      <w:lvlJc w:val="left"/>
      <w:pPr>
        <w:ind w:left="444" w:hanging="342"/>
      </w:pPr>
      <w:rPr>
        <w:rFonts w:ascii="Symbol" w:eastAsia="Symbol" w:hAnsi="Symbol" w:hint="default"/>
        <w:sz w:val="20"/>
        <w:szCs w:val="20"/>
      </w:rPr>
    </w:lvl>
    <w:lvl w:ilvl="1" w:tplc="0A20DC22">
      <w:start w:val="1"/>
      <w:numFmt w:val="bullet"/>
      <w:lvlText w:val="•"/>
      <w:lvlJc w:val="left"/>
      <w:pPr>
        <w:ind w:left="1012" w:hanging="342"/>
      </w:pPr>
      <w:rPr>
        <w:rFonts w:hint="default"/>
      </w:rPr>
    </w:lvl>
    <w:lvl w:ilvl="2" w:tplc="BF42D84C">
      <w:start w:val="1"/>
      <w:numFmt w:val="bullet"/>
      <w:lvlText w:val="•"/>
      <w:lvlJc w:val="left"/>
      <w:pPr>
        <w:ind w:left="1580" w:hanging="342"/>
      </w:pPr>
      <w:rPr>
        <w:rFonts w:hint="default"/>
      </w:rPr>
    </w:lvl>
    <w:lvl w:ilvl="3" w:tplc="70F2637C">
      <w:start w:val="1"/>
      <w:numFmt w:val="bullet"/>
      <w:lvlText w:val="•"/>
      <w:lvlJc w:val="left"/>
      <w:pPr>
        <w:ind w:left="2148" w:hanging="342"/>
      </w:pPr>
      <w:rPr>
        <w:rFonts w:hint="default"/>
      </w:rPr>
    </w:lvl>
    <w:lvl w:ilvl="4" w:tplc="13AC255C">
      <w:start w:val="1"/>
      <w:numFmt w:val="bullet"/>
      <w:lvlText w:val="•"/>
      <w:lvlJc w:val="left"/>
      <w:pPr>
        <w:ind w:left="2717" w:hanging="342"/>
      </w:pPr>
      <w:rPr>
        <w:rFonts w:hint="default"/>
      </w:rPr>
    </w:lvl>
    <w:lvl w:ilvl="5" w:tplc="96A82260">
      <w:start w:val="1"/>
      <w:numFmt w:val="bullet"/>
      <w:lvlText w:val="•"/>
      <w:lvlJc w:val="left"/>
      <w:pPr>
        <w:ind w:left="3285" w:hanging="342"/>
      </w:pPr>
      <w:rPr>
        <w:rFonts w:hint="default"/>
      </w:rPr>
    </w:lvl>
    <w:lvl w:ilvl="6" w:tplc="1480FAD2">
      <w:start w:val="1"/>
      <w:numFmt w:val="bullet"/>
      <w:lvlText w:val="•"/>
      <w:lvlJc w:val="left"/>
      <w:pPr>
        <w:ind w:left="3853" w:hanging="342"/>
      </w:pPr>
      <w:rPr>
        <w:rFonts w:hint="default"/>
      </w:rPr>
    </w:lvl>
    <w:lvl w:ilvl="7" w:tplc="D806E246">
      <w:start w:val="1"/>
      <w:numFmt w:val="bullet"/>
      <w:lvlText w:val="•"/>
      <w:lvlJc w:val="left"/>
      <w:pPr>
        <w:ind w:left="4421" w:hanging="342"/>
      </w:pPr>
      <w:rPr>
        <w:rFonts w:hint="default"/>
      </w:rPr>
    </w:lvl>
    <w:lvl w:ilvl="8" w:tplc="53507FF0">
      <w:start w:val="1"/>
      <w:numFmt w:val="bullet"/>
      <w:lvlText w:val="•"/>
      <w:lvlJc w:val="left"/>
      <w:pPr>
        <w:ind w:left="4989" w:hanging="342"/>
      </w:pPr>
      <w:rPr>
        <w:rFonts w:hint="default"/>
      </w:rPr>
    </w:lvl>
  </w:abstractNum>
  <w:abstractNum w:abstractNumId="5" w15:restartNumberingAfterBreak="0">
    <w:nsid w:val="7A17178B"/>
    <w:multiLevelType w:val="hybridMultilevel"/>
    <w:tmpl w:val="D1CAB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hX32/6RJcM7Zy3/JVdhtytnHkApl8T5f1hDWS+XKFztpvYi0zsx8mwE/oVm+IPKmIP/CddaQumkN0FpNPQ8obA==" w:salt="5mv/jd4VJYEi6VuvIPxarA=="/>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875"/>
    <w:rsid w:val="0001286F"/>
    <w:rsid w:val="000200C6"/>
    <w:rsid w:val="000264C9"/>
    <w:rsid w:val="000279A2"/>
    <w:rsid w:val="000333D9"/>
    <w:rsid w:val="00035E2E"/>
    <w:rsid w:val="00040989"/>
    <w:rsid w:val="00044B5A"/>
    <w:rsid w:val="00044BA2"/>
    <w:rsid w:val="0004518B"/>
    <w:rsid w:val="00050209"/>
    <w:rsid w:val="00050385"/>
    <w:rsid w:val="00054002"/>
    <w:rsid w:val="00056E9A"/>
    <w:rsid w:val="00065B67"/>
    <w:rsid w:val="000705B8"/>
    <w:rsid w:val="0007181E"/>
    <w:rsid w:val="00072076"/>
    <w:rsid w:val="000830E0"/>
    <w:rsid w:val="000864E9"/>
    <w:rsid w:val="00086F1C"/>
    <w:rsid w:val="00096C47"/>
    <w:rsid w:val="000A1ABD"/>
    <w:rsid w:val="000A5A0B"/>
    <w:rsid w:val="000A6761"/>
    <w:rsid w:val="000B521B"/>
    <w:rsid w:val="000B570A"/>
    <w:rsid w:val="000C085B"/>
    <w:rsid w:val="000C0AEE"/>
    <w:rsid w:val="000C2ED9"/>
    <w:rsid w:val="000C7D9F"/>
    <w:rsid w:val="000D5357"/>
    <w:rsid w:val="000D62AA"/>
    <w:rsid w:val="000E1C69"/>
    <w:rsid w:val="000E1F45"/>
    <w:rsid w:val="000E227D"/>
    <w:rsid w:val="000E53AB"/>
    <w:rsid w:val="000F4B3C"/>
    <w:rsid w:val="000F5890"/>
    <w:rsid w:val="000F77EF"/>
    <w:rsid w:val="001009D1"/>
    <w:rsid w:val="00105740"/>
    <w:rsid w:val="00111AD2"/>
    <w:rsid w:val="00114EF6"/>
    <w:rsid w:val="001158DE"/>
    <w:rsid w:val="00115E75"/>
    <w:rsid w:val="001208A5"/>
    <w:rsid w:val="00136D1D"/>
    <w:rsid w:val="00137480"/>
    <w:rsid w:val="00141F6C"/>
    <w:rsid w:val="0015083C"/>
    <w:rsid w:val="001512AD"/>
    <w:rsid w:val="00162E56"/>
    <w:rsid w:val="00165D71"/>
    <w:rsid w:val="0017687D"/>
    <w:rsid w:val="00181F12"/>
    <w:rsid w:val="0018321C"/>
    <w:rsid w:val="0018580C"/>
    <w:rsid w:val="001864BA"/>
    <w:rsid w:val="001865A2"/>
    <w:rsid w:val="00192B23"/>
    <w:rsid w:val="001978EA"/>
    <w:rsid w:val="001A50E5"/>
    <w:rsid w:val="001A56A8"/>
    <w:rsid w:val="001B014E"/>
    <w:rsid w:val="001B4507"/>
    <w:rsid w:val="001B5322"/>
    <w:rsid w:val="001D0FE8"/>
    <w:rsid w:val="001D6B24"/>
    <w:rsid w:val="001E3311"/>
    <w:rsid w:val="001E361B"/>
    <w:rsid w:val="001E3E64"/>
    <w:rsid w:val="00210863"/>
    <w:rsid w:val="00217DDD"/>
    <w:rsid w:val="002202E4"/>
    <w:rsid w:val="0022570F"/>
    <w:rsid w:val="002332F3"/>
    <w:rsid w:val="0023609A"/>
    <w:rsid w:val="00243D51"/>
    <w:rsid w:val="00243F26"/>
    <w:rsid w:val="00244A79"/>
    <w:rsid w:val="002463F2"/>
    <w:rsid w:val="002471AB"/>
    <w:rsid w:val="002533C2"/>
    <w:rsid w:val="0026039B"/>
    <w:rsid w:val="00263B8E"/>
    <w:rsid w:val="00274B24"/>
    <w:rsid w:val="00280A80"/>
    <w:rsid w:val="0028244D"/>
    <w:rsid w:val="002841A3"/>
    <w:rsid w:val="00284CCA"/>
    <w:rsid w:val="002A0BDA"/>
    <w:rsid w:val="002A1829"/>
    <w:rsid w:val="002A5733"/>
    <w:rsid w:val="002B1875"/>
    <w:rsid w:val="002B3910"/>
    <w:rsid w:val="002C193A"/>
    <w:rsid w:val="002C1B29"/>
    <w:rsid w:val="002C5E97"/>
    <w:rsid w:val="002D35DF"/>
    <w:rsid w:val="002D4BB7"/>
    <w:rsid w:val="002D5D86"/>
    <w:rsid w:val="002E0185"/>
    <w:rsid w:val="002E2C6A"/>
    <w:rsid w:val="002F005B"/>
    <w:rsid w:val="002F1592"/>
    <w:rsid w:val="002F3472"/>
    <w:rsid w:val="002F64D2"/>
    <w:rsid w:val="00300455"/>
    <w:rsid w:val="00310B94"/>
    <w:rsid w:val="003332B7"/>
    <w:rsid w:val="00334D45"/>
    <w:rsid w:val="003401FE"/>
    <w:rsid w:val="00340707"/>
    <w:rsid w:val="00341867"/>
    <w:rsid w:val="00343344"/>
    <w:rsid w:val="00345A5B"/>
    <w:rsid w:val="00347AD4"/>
    <w:rsid w:val="00363EB3"/>
    <w:rsid w:val="0036581E"/>
    <w:rsid w:val="00370837"/>
    <w:rsid w:val="00371F35"/>
    <w:rsid w:val="003A6178"/>
    <w:rsid w:val="003B6B23"/>
    <w:rsid w:val="003C1DCE"/>
    <w:rsid w:val="003C52B9"/>
    <w:rsid w:val="003C7F35"/>
    <w:rsid w:val="003D6CA4"/>
    <w:rsid w:val="003E02A4"/>
    <w:rsid w:val="003E42F1"/>
    <w:rsid w:val="003E7B2D"/>
    <w:rsid w:val="003F1246"/>
    <w:rsid w:val="003F2D58"/>
    <w:rsid w:val="003F5D8D"/>
    <w:rsid w:val="003F6D34"/>
    <w:rsid w:val="004129D2"/>
    <w:rsid w:val="00414F9F"/>
    <w:rsid w:val="00417B8D"/>
    <w:rsid w:val="00417D84"/>
    <w:rsid w:val="004267EC"/>
    <w:rsid w:val="00427524"/>
    <w:rsid w:val="00435243"/>
    <w:rsid w:val="00444E89"/>
    <w:rsid w:val="0045544E"/>
    <w:rsid w:val="004555DC"/>
    <w:rsid w:val="0046531B"/>
    <w:rsid w:val="00465CCF"/>
    <w:rsid w:val="004748E6"/>
    <w:rsid w:val="004811FF"/>
    <w:rsid w:val="0049144F"/>
    <w:rsid w:val="00492B10"/>
    <w:rsid w:val="004A2A12"/>
    <w:rsid w:val="004A726B"/>
    <w:rsid w:val="004A7361"/>
    <w:rsid w:val="004B3FE2"/>
    <w:rsid w:val="004C1BDD"/>
    <w:rsid w:val="004D439C"/>
    <w:rsid w:val="004D62ED"/>
    <w:rsid w:val="004D6443"/>
    <w:rsid w:val="004D6914"/>
    <w:rsid w:val="004E069B"/>
    <w:rsid w:val="004E34B0"/>
    <w:rsid w:val="004E39A6"/>
    <w:rsid w:val="004E3E50"/>
    <w:rsid w:val="005267BA"/>
    <w:rsid w:val="00533929"/>
    <w:rsid w:val="005432B1"/>
    <w:rsid w:val="00550670"/>
    <w:rsid w:val="00553487"/>
    <w:rsid w:val="00555377"/>
    <w:rsid w:val="00555D83"/>
    <w:rsid w:val="005570AC"/>
    <w:rsid w:val="00560A39"/>
    <w:rsid w:val="00563E6F"/>
    <w:rsid w:val="00566E18"/>
    <w:rsid w:val="00594F9C"/>
    <w:rsid w:val="005A572E"/>
    <w:rsid w:val="005A669D"/>
    <w:rsid w:val="005A734A"/>
    <w:rsid w:val="005B584E"/>
    <w:rsid w:val="005C39E5"/>
    <w:rsid w:val="005E24D2"/>
    <w:rsid w:val="005E37E7"/>
    <w:rsid w:val="005E6D00"/>
    <w:rsid w:val="005E75CD"/>
    <w:rsid w:val="005F04B4"/>
    <w:rsid w:val="005F0A60"/>
    <w:rsid w:val="005F5CBF"/>
    <w:rsid w:val="005F64D8"/>
    <w:rsid w:val="0061277D"/>
    <w:rsid w:val="006260E6"/>
    <w:rsid w:val="00640551"/>
    <w:rsid w:val="006423C4"/>
    <w:rsid w:val="00654028"/>
    <w:rsid w:val="00666D9E"/>
    <w:rsid w:val="0067175C"/>
    <w:rsid w:val="006874ED"/>
    <w:rsid w:val="00692376"/>
    <w:rsid w:val="006B0EB7"/>
    <w:rsid w:val="006B1C9A"/>
    <w:rsid w:val="006B3E5F"/>
    <w:rsid w:val="006B6293"/>
    <w:rsid w:val="006C6BF3"/>
    <w:rsid w:val="006C7077"/>
    <w:rsid w:val="006D3821"/>
    <w:rsid w:val="006D543A"/>
    <w:rsid w:val="006D698E"/>
    <w:rsid w:val="006D7340"/>
    <w:rsid w:val="006E18BE"/>
    <w:rsid w:val="006E1A36"/>
    <w:rsid w:val="006F0E4C"/>
    <w:rsid w:val="00705CED"/>
    <w:rsid w:val="00711AC7"/>
    <w:rsid w:val="00717201"/>
    <w:rsid w:val="00721700"/>
    <w:rsid w:val="00727D3A"/>
    <w:rsid w:val="0073383F"/>
    <w:rsid w:val="00734180"/>
    <w:rsid w:val="00735CA8"/>
    <w:rsid w:val="00736390"/>
    <w:rsid w:val="00737E05"/>
    <w:rsid w:val="007433BF"/>
    <w:rsid w:val="00743714"/>
    <w:rsid w:val="00744EF1"/>
    <w:rsid w:val="00754F24"/>
    <w:rsid w:val="0076017B"/>
    <w:rsid w:val="00772707"/>
    <w:rsid w:val="0077666F"/>
    <w:rsid w:val="00780077"/>
    <w:rsid w:val="0079136C"/>
    <w:rsid w:val="00791D6F"/>
    <w:rsid w:val="00796F5F"/>
    <w:rsid w:val="00797FB1"/>
    <w:rsid w:val="007A1301"/>
    <w:rsid w:val="007A5FAA"/>
    <w:rsid w:val="007A6E55"/>
    <w:rsid w:val="007B586C"/>
    <w:rsid w:val="007B763A"/>
    <w:rsid w:val="007C4FD9"/>
    <w:rsid w:val="007D5D25"/>
    <w:rsid w:val="007E5AA8"/>
    <w:rsid w:val="007E66DF"/>
    <w:rsid w:val="0080312A"/>
    <w:rsid w:val="00803C1C"/>
    <w:rsid w:val="00804D93"/>
    <w:rsid w:val="0081750B"/>
    <w:rsid w:val="00821CE7"/>
    <w:rsid w:val="00823F9A"/>
    <w:rsid w:val="008248DE"/>
    <w:rsid w:val="00826C2D"/>
    <w:rsid w:val="00835E59"/>
    <w:rsid w:val="00841B85"/>
    <w:rsid w:val="008459D1"/>
    <w:rsid w:val="00846D06"/>
    <w:rsid w:val="00847E5E"/>
    <w:rsid w:val="008503DE"/>
    <w:rsid w:val="00866218"/>
    <w:rsid w:val="008A1563"/>
    <w:rsid w:val="008A187F"/>
    <w:rsid w:val="008B30A5"/>
    <w:rsid w:val="008C3306"/>
    <w:rsid w:val="008C7223"/>
    <w:rsid w:val="008D4CFB"/>
    <w:rsid w:val="008D6939"/>
    <w:rsid w:val="008E47CE"/>
    <w:rsid w:val="008E66DB"/>
    <w:rsid w:val="008F65A6"/>
    <w:rsid w:val="00901F6E"/>
    <w:rsid w:val="0090665B"/>
    <w:rsid w:val="009307DF"/>
    <w:rsid w:val="009314D4"/>
    <w:rsid w:val="009457AE"/>
    <w:rsid w:val="00945B85"/>
    <w:rsid w:val="009557F3"/>
    <w:rsid w:val="00966A20"/>
    <w:rsid w:val="009727AF"/>
    <w:rsid w:val="00973527"/>
    <w:rsid w:val="0098063C"/>
    <w:rsid w:val="00981D56"/>
    <w:rsid w:val="00982BFE"/>
    <w:rsid w:val="009967F3"/>
    <w:rsid w:val="009A4179"/>
    <w:rsid w:val="009A5744"/>
    <w:rsid w:val="009A6D59"/>
    <w:rsid w:val="009B07B3"/>
    <w:rsid w:val="009B0D54"/>
    <w:rsid w:val="009B7E9F"/>
    <w:rsid w:val="009C0270"/>
    <w:rsid w:val="009C79A1"/>
    <w:rsid w:val="009C7A8D"/>
    <w:rsid w:val="009C7CDF"/>
    <w:rsid w:val="009D0BF4"/>
    <w:rsid w:val="009D1AB6"/>
    <w:rsid w:val="009D1FC7"/>
    <w:rsid w:val="009D3F9F"/>
    <w:rsid w:val="009D69E2"/>
    <w:rsid w:val="009D724E"/>
    <w:rsid w:val="009F531C"/>
    <w:rsid w:val="00A10164"/>
    <w:rsid w:val="00A12229"/>
    <w:rsid w:val="00A12996"/>
    <w:rsid w:val="00A12D57"/>
    <w:rsid w:val="00A2409A"/>
    <w:rsid w:val="00A37D89"/>
    <w:rsid w:val="00A55066"/>
    <w:rsid w:val="00A5541C"/>
    <w:rsid w:val="00A56AED"/>
    <w:rsid w:val="00A56DD7"/>
    <w:rsid w:val="00A6041A"/>
    <w:rsid w:val="00A60A5D"/>
    <w:rsid w:val="00A64AD5"/>
    <w:rsid w:val="00A65A6D"/>
    <w:rsid w:val="00A677C3"/>
    <w:rsid w:val="00A7141E"/>
    <w:rsid w:val="00A74D22"/>
    <w:rsid w:val="00A84E7F"/>
    <w:rsid w:val="00A93580"/>
    <w:rsid w:val="00A9529C"/>
    <w:rsid w:val="00A9607A"/>
    <w:rsid w:val="00AA583B"/>
    <w:rsid w:val="00AB06CE"/>
    <w:rsid w:val="00AB3BC1"/>
    <w:rsid w:val="00AC31E9"/>
    <w:rsid w:val="00AE342A"/>
    <w:rsid w:val="00AE3549"/>
    <w:rsid w:val="00AE6E9A"/>
    <w:rsid w:val="00AE6F7F"/>
    <w:rsid w:val="00AF5B60"/>
    <w:rsid w:val="00AF7B75"/>
    <w:rsid w:val="00B0053C"/>
    <w:rsid w:val="00B042A9"/>
    <w:rsid w:val="00B13E0C"/>
    <w:rsid w:val="00B200DD"/>
    <w:rsid w:val="00B2055D"/>
    <w:rsid w:val="00B22EAC"/>
    <w:rsid w:val="00B249C0"/>
    <w:rsid w:val="00B362DB"/>
    <w:rsid w:val="00B36DCC"/>
    <w:rsid w:val="00B40066"/>
    <w:rsid w:val="00B444CA"/>
    <w:rsid w:val="00B449D1"/>
    <w:rsid w:val="00B46CD5"/>
    <w:rsid w:val="00B53445"/>
    <w:rsid w:val="00B83451"/>
    <w:rsid w:val="00BA49A5"/>
    <w:rsid w:val="00BB245C"/>
    <w:rsid w:val="00BB7D49"/>
    <w:rsid w:val="00BC440C"/>
    <w:rsid w:val="00BE633F"/>
    <w:rsid w:val="00BF72AC"/>
    <w:rsid w:val="00C02473"/>
    <w:rsid w:val="00C04EC2"/>
    <w:rsid w:val="00C05452"/>
    <w:rsid w:val="00C25DD9"/>
    <w:rsid w:val="00C4465D"/>
    <w:rsid w:val="00C5165B"/>
    <w:rsid w:val="00C51DDA"/>
    <w:rsid w:val="00C55C16"/>
    <w:rsid w:val="00C73F25"/>
    <w:rsid w:val="00C8742A"/>
    <w:rsid w:val="00C90E27"/>
    <w:rsid w:val="00C96742"/>
    <w:rsid w:val="00CA0878"/>
    <w:rsid w:val="00CA61FE"/>
    <w:rsid w:val="00CC51F0"/>
    <w:rsid w:val="00CC5717"/>
    <w:rsid w:val="00CC6813"/>
    <w:rsid w:val="00CD123F"/>
    <w:rsid w:val="00CD4062"/>
    <w:rsid w:val="00CF1F44"/>
    <w:rsid w:val="00CF3DFC"/>
    <w:rsid w:val="00CF68DB"/>
    <w:rsid w:val="00D1362D"/>
    <w:rsid w:val="00D14FB8"/>
    <w:rsid w:val="00D15021"/>
    <w:rsid w:val="00D24B44"/>
    <w:rsid w:val="00D32AED"/>
    <w:rsid w:val="00D35DA1"/>
    <w:rsid w:val="00D464F0"/>
    <w:rsid w:val="00D4727E"/>
    <w:rsid w:val="00D64437"/>
    <w:rsid w:val="00D76BC9"/>
    <w:rsid w:val="00D76E34"/>
    <w:rsid w:val="00D82FE1"/>
    <w:rsid w:val="00D96A92"/>
    <w:rsid w:val="00DB3CC2"/>
    <w:rsid w:val="00DC5AEF"/>
    <w:rsid w:val="00DC6648"/>
    <w:rsid w:val="00DD4E76"/>
    <w:rsid w:val="00DD6BD9"/>
    <w:rsid w:val="00DE6852"/>
    <w:rsid w:val="00DE6A8A"/>
    <w:rsid w:val="00E02767"/>
    <w:rsid w:val="00E10FE2"/>
    <w:rsid w:val="00E13493"/>
    <w:rsid w:val="00E13B29"/>
    <w:rsid w:val="00E2600F"/>
    <w:rsid w:val="00E44869"/>
    <w:rsid w:val="00E452A3"/>
    <w:rsid w:val="00E464B1"/>
    <w:rsid w:val="00E5335D"/>
    <w:rsid w:val="00E53A0B"/>
    <w:rsid w:val="00E547DC"/>
    <w:rsid w:val="00E55DE7"/>
    <w:rsid w:val="00E55FD7"/>
    <w:rsid w:val="00E56795"/>
    <w:rsid w:val="00E60BE6"/>
    <w:rsid w:val="00E65ACA"/>
    <w:rsid w:val="00E70434"/>
    <w:rsid w:val="00E97AB6"/>
    <w:rsid w:val="00EA6227"/>
    <w:rsid w:val="00EB0CA6"/>
    <w:rsid w:val="00EE1CE1"/>
    <w:rsid w:val="00EF0A92"/>
    <w:rsid w:val="00EF4B33"/>
    <w:rsid w:val="00F10ADF"/>
    <w:rsid w:val="00F11706"/>
    <w:rsid w:val="00F13B20"/>
    <w:rsid w:val="00F26288"/>
    <w:rsid w:val="00F326BA"/>
    <w:rsid w:val="00F33533"/>
    <w:rsid w:val="00F341E8"/>
    <w:rsid w:val="00F3470F"/>
    <w:rsid w:val="00F40E5B"/>
    <w:rsid w:val="00F41440"/>
    <w:rsid w:val="00F5073E"/>
    <w:rsid w:val="00F5099C"/>
    <w:rsid w:val="00F6131B"/>
    <w:rsid w:val="00F61CA4"/>
    <w:rsid w:val="00F624E8"/>
    <w:rsid w:val="00F66159"/>
    <w:rsid w:val="00F712D8"/>
    <w:rsid w:val="00F71330"/>
    <w:rsid w:val="00F8797D"/>
    <w:rsid w:val="00F947C0"/>
    <w:rsid w:val="00FA7D54"/>
    <w:rsid w:val="00FB06AF"/>
    <w:rsid w:val="00FB0D73"/>
    <w:rsid w:val="00FB22A9"/>
    <w:rsid w:val="00FB381C"/>
    <w:rsid w:val="00FC01EB"/>
    <w:rsid w:val="00FC136B"/>
    <w:rsid w:val="00FD2530"/>
    <w:rsid w:val="00FD4289"/>
    <w:rsid w:val="00FE6669"/>
    <w:rsid w:val="00FF11C9"/>
    <w:rsid w:val="00FF3252"/>
    <w:rsid w:val="00FF7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A9E2F7"/>
  <w15:docId w15:val="{BE7E357A-B61A-4E97-A305-16F653E1B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7DD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17DDD"/>
    <w:pPr>
      <w:tabs>
        <w:tab w:val="center" w:pos="4320"/>
        <w:tab w:val="right" w:pos="8640"/>
      </w:tabs>
    </w:pPr>
  </w:style>
  <w:style w:type="character" w:styleId="PageNumber">
    <w:name w:val="page number"/>
    <w:basedOn w:val="DefaultParagraphFont"/>
    <w:rsid w:val="00217DDD"/>
  </w:style>
  <w:style w:type="table" w:styleId="TableGrid">
    <w:name w:val="Table Grid"/>
    <w:basedOn w:val="TableNormal"/>
    <w:rsid w:val="00217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C90E27"/>
    <w:pPr>
      <w:tabs>
        <w:tab w:val="center" w:pos="4320"/>
        <w:tab w:val="right" w:pos="8640"/>
      </w:tabs>
    </w:pPr>
  </w:style>
  <w:style w:type="paragraph" w:styleId="ListParagraph">
    <w:name w:val="List Paragraph"/>
    <w:basedOn w:val="Normal"/>
    <w:uiPriority w:val="34"/>
    <w:qFormat/>
    <w:rsid w:val="00AA583B"/>
    <w:pPr>
      <w:spacing w:after="160" w:line="259" w:lineRule="auto"/>
      <w:ind w:left="720"/>
      <w:contextualSpacing/>
    </w:pPr>
    <w:rPr>
      <w:rFonts w:ascii="Calibri" w:eastAsia="Calibri" w:hAnsi="Calibri"/>
      <w:sz w:val="22"/>
      <w:szCs w:val="22"/>
    </w:rPr>
  </w:style>
  <w:style w:type="table" w:customStyle="1" w:styleId="TableGrid1">
    <w:name w:val="Table Grid1"/>
    <w:basedOn w:val="TableNormal"/>
    <w:next w:val="TableGrid"/>
    <w:uiPriority w:val="39"/>
    <w:rsid w:val="00E97AB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D35D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D35D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C1BD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C1BD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8503DE"/>
    <w:rPr>
      <w:rFonts w:ascii="Segoe UI" w:hAnsi="Segoe UI" w:cs="Segoe UI"/>
      <w:sz w:val="18"/>
      <w:szCs w:val="18"/>
    </w:rPr>
  </w:style>
  <w:style w:type="character" w:customStyle="1" w:styleId="BalloonTextChar">
    <w:name w:val="Balloon Text Char"/>
    <w:basedOn w:val="DefaultParagraphFont"/>
    <w:link w:val="BalloonText"/>
    <w:semiHidden/>
    <w:rsid w:val="008503DE"/>
    <w:rPr>
      <w:rFonts w:ascii="Segoe UI" w:hAnsi="Segoe UI" w:cs="Segoe UI"/>
      <w:sz w:val="18"/>
      <w:szCs w:val="18"/>
    </w:rPr>
  </w:style>
  <w:style w:type="character" w:styleId="CommentReference">
    <w:name w:val="annotation reference"/>
    <w:basedOn w:val="DefaultParagraphFont"/>
    <w:semiHidden/>
    <w:unhideWhenUsed/>
    <w:rsid w:val="00F11706"/>
    <w:rPr>
      <w:sz w:val="16"/>
      <w:szCs w:val="16"/>
    </w:rPr>
  </w:style>
  <w:style w:type="paragraph" w:styleId="CommentText">
    <w:name w:val="annotation text"/>
    <w:basedOn w:val="Normal"/>
    <w:link w:val="CommentTextChar"/>
    <w:semiHidden/>
    <w:unhideWhenUsed/>
    <w:rsid w:val="00F11706"/>
    <w:rPr>
      <w:sz w:val="20"/>
      <w:szCs w:val="20"/>
    </w:rPr>
  </w:style>
  <w:style w:type="character" w:customStyle="1" w:styleId="CommentTextChar">
    <w:name w:val="Comment Text Char"/>
    <w:basedOn w:val="DefaultParagraphFont"/>
    <w:link w:val="CommentText"/>
    <w:semiHidden/>
    <w:rsid w:val="00F11706"/>
  </w:style>
  <w:style w:type="paragraph" w:styleId="CommentSubject">
    <w:name w:val="annotation subject"/>
    <w:basedOn w:val="CommentText"/>
    <w:next w:val="CommentText"/>
    <w:link w:val="CommentSubjectChar"/>
    <w:semiHidden/>
    <w:unhideWhenUsed/>
    <w:rsid w:val="00F11706"/>
    <w:rPr>
      <w:b/>
      <w:bCs/>
    </w:rPr>
  </w:style>
  <w:style w:type="character" w:customStyle="1" w:styleId="CommentSubjectChar">
    <w:name w:val="Comment Subject Char"/>
    <w:basedOn w:val="CommentTextChar"/>
    <w:link w:val="CommentSubject"/>
    <w:semiHidden/>
    <w:rsid w:val="00F11706"/>
    <w:rPr>
      <w:b/>
      <w:bCs/>
    </w:rPr>
  </w:style>
  <w:style w:type="paragraph" w:styleId="Revision">
    <w:name w:val="Revision"/>
    <w:hidden/>
    <w:uiPriority w:val="99"/>
    <w:semiHidden/>
    <w:rsid w:val="003E42F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ivacy@marke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rkel.com/privacy-policy" TargetMode="External"/><Relationship Id="rId5" Type="http://schemas.openxmlformats.org/officeDocument/2006/relationships/footnotes" Target="footnotes.xml"/><Relationship Id="rId10" Type="http://schemas.openxmlformats.org/officeDocument/2006/relationships/hyperlink" Target="http://www.markel.com/privacy-policy" TargetMode="External"/><Relationship Id="rId4" Type="http://schemas.openxmlformats.org/officeDocument/2006/relationships/webSettings" Target="webSettings.xml"/><Relationship Id="rId9" Type="http://schemas.openxmlformats.org/officeDocument/2006/relationships/hyperlink" Target="http://www.markel.com/privacy-polic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1189</Words>
  <Characters>7077</Characters>
  <Application>Microsoft Office Word</Application>
  <DocSecurity>8</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Markel Insurance Company</Company>
  <LinksUpToDate>false</LinksUpToDate>
  <CharactersWithSpaces>8250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Clevenger, Jennifer</cp:lastModifiedBy>
  <cp:revision>3</cp:revision>
  <cp:lastPrinted>2020-03-09T18:37:00Z</cp:lastPrinted>
  <dcterms:created xsi:type="dcterms:W3CDTF">2020-03-09T18:36:00Z</dcterms:created>
  <dcterms:modified xsi:type="dcterms:W3CDTF">2020-03-09T18:37:00Z</dcterms:modified>
</cp:coreProperties>
</file>