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7312" w14:textId="77777777" w:rsidR="007B1CF2" w:rsidRPr="00E64662" w:rsidRDefault="00EB1F21" w:rsidP="00E64662">
      <w:pPr>
        <w:keepNext w:val="0"/>
        <w:keepLines w:val="0"/>
        <w:tabs>
          <w:tab w:val="clear" w:pos="360"/>
        </w:tabs>
        <w:suppressAutoHyphens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207346" wp14:editId="38207347">
            <wp:simplePos x="0" y="0"/>
            <wp:positionH relativeFrom="column">
              <wp:posOffset>-19685</wp:posOffset>
            </wp:positionH>
            <wp:positionV relativeFrom="paragraph">
              <wp:posOffset>25400</wp:posOffset>
            </wp:positionV>
            <wp:extent cx="723900" cy="857250"/>
            <wp:effectExtent l="0" t="0" r="0" b="0"/>
            <wp:wrapNone/>
            <wp:docPr id="2" name="Picture 1" descr="Description: Description: Description: Description: Markel Logo 2011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Markel Logo 2011 - Bla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ACF" w:rsidRPr="00E64662">
        <w:rPr>
          <w:b/>
        </w:rPr>
        <w:t>COMMERCIAL GENERAL LIABILITY</w:t>
      </w:r>
    </w:p>
    <w:p w14:paraId="38207313" w14:textId="77777777" w:rsidR="00763BE0" w:rsidRPr="00E64662" w:rsidRDefault="00763BE0" w:rsidP="00E64662">
      <w:pPr>
        <w:keepNext w:val="0"/>
        <w:keepLines w:val="0"/>
        <w:tabs>
          <w:tab w:val="clear" w:pos="360"/>
        </w:tabs>
        <w:suppressAutoHyphens/>
        <w:jc w:val="right"/>
      </w:pPr>
    </w:p>
    <w:p w14:paraId="38207314" w14:textId="77777777" w:rsidR="00D422CE" w:rsidRPr="00E64662" w:rsidRDefault="00D422CE" w:rsidP="00E64662">
      <w:pPr>
        <w:keepNext w:val="0"/>
        <w:keepLines w:val="0"/>
        <w:tabs>
          <w:tab w:val="clear" w:pos="360"/>
        </w:tabs>
        <w:suppressAutoHyphens/>
        <w:jc w:val="right"/>
        <w:rPr>
          <w:rFonts w:cs="Arial"/>
          <w:szCs w:val="20"/>
        </w:rPr>
      </w:pPr>
    </w:p>
    <w:p w14:paraId="38207315" w14:textId="77777777" w:rsidR="00D422CE" w:rsidRPr="00E64662" w:rsidRDefault="00D422CE" w:rsidP="00E64662">
      <w:pPr>
        <w:keepNext w:val="0"/>
        <w:keepLines w:val="0"/>
        <w:tabs>
          <w:tab w:val="clear" w:pos="360"/>
        </w:tabs>
        <w:suppressAutoHyphens/>
        <w:jc w:val="right"/>
        <w:rPr>
          <w:sz w:val="32"/>
          <w:szCs w:val="32"/>
        </w:rPr>
      </w:pPr>
    </w:p>
    <w:p w14:paraId="38207316" w14:textId="77777777" w:rsidR="007B1CF2" w:rsidRPr="00E64662" w:rsidRDefault="007B1CF2" w:rsidP="00E64662">
      <w:pPr>
        <w:keepNext w:val="0"/>
        <w:keepLines w:val="0"/>
        <w:tabs>
          <w:tab w:val="clear" w:pos="360"/>
        </w:tabs>
        <w:suppressAutoHyphens/>
        <w:jc w:val="right"/>
        <w:rPr>
          <w:sz w:val="32"/>
          <w:szCs w:val="32"/>
        </w:rPr>
      </w:pPr>
    </w:p>
    <w:p w14:paraId="1724D628" w14:textId="394E23A7" w:rsidR="007E1693" w:rsidRPr="007E1693" w:rsidRDefault="006F47FE" w:rsidP="007E1693">
      <w:pPr>
        <w:keepNext w:val="0"/>
        <w:keepLines w:val="0"/>
        <w:tabs>
          <w:tab w:val="clear" w:pos="360"/>
        </w:tabs>
        <w:suppressAutoHyphens/>
        <w:jc w:val="center"/>
        <w:rPr>
          <w:rFonts w:eastAsia="Times New Roman" w:cs="Arial"/>
          <w:b/>
          <w:caps/>
          <w:color w:val="000000"/>
          <w:sz w:val="32"/>
          <w:szCs w:val="20"/>
        </w:rPr>
      </w:pPr>
      <w:r>
        <w:rPr>
          <w:rFonts w:eastAsia="Times New Roman" w:cs="Arial"/>
          <w:b/>
          <w:caps/>
          <w:color w:val="000000"/>
          <w:sz w:val="32"/>
          <w:szCs w:val="20"/>
        </w:rPr>
        <w:t>evanston insurance company</w:t>
      </w:r>
      <w:bookmarkStart w:id="0" w:name="_GoBack"/>
      <w:bookmarkEnd w:id="0"/>
    </w:p>
    <w:p w14:paraId="38207317" w14:textId="68B2E4FD" w:rsidR="007B1CF2" w:rsidRPr="00E64662" w:rsidRDefault="007B1CF2" w:rsidP="00E64662">
      <w:pPr>
        <w:keepNext w:val="0"/>
        <w:keepLines w:val="0"/>
        <w:tabs>
          <w:tab w:val="clear" w:pos="360"/>
        </w:tabs>
        <w:suppressAutoHyphens/>
        <w:jc w:val="center"/>
        <w:rPr>
          <w:b/>
          <w:sz w:val="32"/>
          <w:szCs w:val="32"/>
        </w:rPr>
      </w:pPr>
    </w:p>
    <w:p w14:paraId="38207319" w14:textId="77777777" w:rsidR="006655ED" w:rsidRPr="00E64662" w:rsidRDefault="006655ED" w:rsidP="00E64662">
      <w:pPr>
        <w:keepNext w:val="0"/>
        <w:keepLines w:val="0"/>
        <w:tabs>
          <w:tab w:val="clear" w:pos="360"/>
        </w:tabs>
        <w:suppressAutoHyphens/>
        <w:jc w:val="center"/>
      </w:pPr>
      <w:r w:rsidRPr="00E64662">
        <w:rPr>
          <w:rFonts w:cs="Arial"/>
          <w:b/>
        </w:rPr>
        <w:t>THIS ENDORSEMENT CHANGES THE POLICY. PLEASE READ IT CAREFULLY.</w:t>
      </w:r>
    </w:p>
    <w:p w14:paraId="3820731A" w14:textId="77777777" w:rsidR="006655ED" w:rsidRPr="00E64662" w:rsidRDefault="006655ED" w:rsidP="00E64662">
      <w:pPr>
        <w:keepNext w:val="0"/>
        <w:keepLines w:val="0"/>
        <w:tabs>
          <w:tab w:val="clear" w:pos="360"/>
        </w:tabs>
        <w:suppressAutoHyphens/>
      </w:pPr>
    </w:p>
    <w:p w14:paraId="3820731B" w14:textId="77777777" w:rsidR="007A459F" w:rsidRPr="00E64662" w:rsidRDefault="00240BD0" w:rsidP="00E64662">
      <w:pPr>
        <w:keepNext w:val="0"/>
        <w:keepLines w:val="0"/>
        <w:tabs>
          <w:tab w:val="clear" w:pos="360"/>
        </w:tabs>
        <w:suppressAutoHyphens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E64662">
        <w:rPr>
          <w:rFonts w:cs="Arial"/>
          <w:b/>
          <w:sz w:val="28"/>
          <w:szCs w:val="28"/>
        </w:rPr>
        <w:t xml:space="preserve">EXCLUSION – </w:t>
      </w:r>
      <w:r w:rsidR="00D479C6" w:rsidRPr="00E64662">
        <w:rPr>
          <w:rFonts w:cs="Arial"/>
          <w:b/>
          <w:sz w:val="28"/>
          <w:szCs w:val="28"/>
        </w:rPr>
        <w:t>EMPLOYER'S LIABILITY</w:t>
      </w:r>
      <w:r w:rsidR="007A459F" w:rsidRPr="00E64662">
        <w:rPr>
          <w:rFonts w:cs="Arial"/>
          <w:b/>
          <w:sz w:val="28"/>
          <w:szCs w:val="28"/>
        </w:rPr>
        <w:t xml:space="preserve"> AND </w:t>
      </w:r>
    </w:p>
    <w:p w14:paraId="3820731C" w14:textId="77777777" w:rsidR="007B1CF2" w:rsidRPr="00E64662" w:rsidRDefault="007A459F" w:rsidP="00E64662">
      <w:pPr>
        <w:keepNext w:val="0"/>
        <w:keepLines w:val="0"/>
        <w:tabs>
          <w:tab w:val="clear" w:pos="360"/>
        </w:tabs>
        <w:suppressAutoHyphens/>
        <w:autoSpaceDE w:val="0"/>
        <w:autoSpaceDN w:val="0"/>
        <w:adjustRightInd w:val="0"/>
        <w:jc w:val="center"/>
        <w:rPr>
          <w:b/>
          <w:szCs w:val="20"/>
        </w:rPr>
      </w:pPr>
      <w:r w:rsidRPr="00E64662">
        <w:rPr>
          <w:rFonts w:cs="Arial"/>
          <w:b/>
          <w:sz w:val="28"/>
          <w:szCs w:val="28"/>
        </w:rPr>
        <w:t>BODILY INJURY TO CONTRACTORS</w:t>
      </w:r>
      <w:r w:rsidR="003B3485" w:rsidRPr="00E64662">
        <w:rPr>
          <w:rFonts w:cs="Arial"/>
          <w:b/>
          <w:sz w:val="28"/>
          <w:szCs w:val="28"/>
        </w:rPr>
        <w:t xml:space="preserve"> OR SUBCONTRACTORS</w:t>
      </w:r>
    </w:p>
    <w:p w14:paraId="3820731D" w14:textId="77777777" w:rsidR="007B1CF2" w:rsidRPr="00E64662" w:rsidRDefault="007B1CF2" w:rsidP="00E64662">
      <w:pPr>
        <w:keepNext w:val="0"/>
        <w:keepLines w:val="0"/>
        <w:tabs>
          <w:tab w:val="clear" w:pos="360"/>
        </w:tabs>
        <w:suppressAutoHyphens/>
        <w:rPr>
          <w:szCs w:val="20"/>
        </w:rPr>
      </w:pPr>
    </w:p>
    <w:p w14:paraId="3820731E" w14:textId="77777777" w:rsidR="00D422CE" w:rsidRPr="00E64662" w:rsidRDefault="00D422CE" w:rsidP="00E64662">
      <w:pPr>
        <w:keepNext w:val="0"/>
        <w:keepLines w:val="0"/>
        <w:tabs>
          <w:tab w:val="clear" w:pos="360"/>
        </w:tabs>
        <w:suppressAutoHyphens/>
        <w:autoSpaceDE w:val="0"/>
        <w:autoSpaceDN w:val="0"/>
        <w:adjustRightInd w:val="0"/>
        <w:jc w:val="both"/>
        <w:rPr>
          <w:rFonts w:cs="Arial"/>
          <w:szCs w:val="20"/>
        </w:rPr>
      </w:pPr>
      <w:r w:rsidRPr="00E64662">
        <w:rPr>
          <w:rFonts w:cs="Arial"/>
          <w:szCs w:val="20"/>
        </w:rPr>
        <w:t>This endorsement modifies insurance provided under the following:</w:t>
      </w:r>
    </w:p>
    <w:p w14:paraId="3820731F" w14:textId="77777777" w:rsidR="00E64662" w:rsidRPr="00E64662" w:rsidRDefault="00E64662" w:rsidP="00E64662">
      <w:pPr>
        <w:keepNext w:val="0"/>
        <w:keepLines w:val="0"/>
        <w:tabs>
          <w:tab w:val="clear" w:pos="360"/>
        </w:tabs>
        <w:suppressAutoHyphens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8207320" w14:textId="77777777" w:rsidR="00D422CE" w:rsidRPr="00E64662" w:rsidRDefault="00D422CE" w:rsidP="00E64662">
      <w:pPr>
        <w:keepNext w:val="0"/>
        <w:keepLines w:val="0"/>
        <w:tabs>
          <w:tab w:val="clear" w:pos="360"/>
        </w:tabs>
        <w:suppressAutoHyphens/>
        <w:autoSpaceDE w:val="0"/>
        <w:autoSpaceDN w:val="0"/>
        <w:adjustRightInd w:val="0"/>
        <w:jc w:val="both"/>
        <w:rPr>
          <w:rFonts w:cs="Arial"/>
          <w:szCs w:val="20"/>
        </w:rPr>
      </w:pPr>
      <w:r w:rsidRPr="00E64662">
        <w:rPr>
          <w:rFonts w:cs="Arial"/>
          <w:szCs w:val="20"/>
        </w:rPr>
        <w:t xml:space="preserve">COMMERCIAL GENERAL LIABILITY COVERAGE </w:t>
      </w:r>
      <w:r w:rsidR="00B96ED8" w:rsidRPr="00E64662">
        <w:rPr>
          <w:rFonts w:cs="Arial"/>
          <w:szCs w:val="20"/>
        </w:rPr>
        <w:t>FORM</w:t>
      </w:r>
    </w:p>
    <w:p w14:paraId="38207321" w14:textId="77777777" w:rsidR="001944FD" w:rsidRPr="00E64662" w:rsidRDefault="001944FD" w:rsidP="00E64662">
      <w:pPr>
        <w:keepNext w:val="0"/>
        <w:keepLines w:val="0"/>
        <w:tabs>
          <w:tab w:val="clear" w:pos="360"/>
        </w:tabs>
        <w:suppressAutoHyphens/>
        <w:autoSpaceDE w:val="0"/>
        <w:autoSpaceDN w:val="0"/>
        <w:adjustRightInd w:val="0"/>
        <w:jc w:val="both"/>
        <w:rPr>
          <w:rFonts w:cs="Arial"/>
          <w:szCs w:val="20"/>
        </w:rPr>
      </w:pPr>
      <w:r w:rsidRPr="00E64662">
        <w:rPr>
          <w:rFonts w:cs="Arial"/>
          <w:szCs w:val="20"/>
        </w:rPr>
        <w:t xml:space="preserve">OWNERS AND CONTRACTORS PROTECTIVE LIABILITY COVERAGE FORM </w:t>
      </w:r>
    </w:p>
    <w:p w14:paraId="38207322" w14:textId="77777777" w:rsidR="00D422CE" w:rsidRPr="00E64662" w:rsidRDefault="00D422CE" w:rsidP="00E64662">
      <w:pPr>
        <w:keepNext w:val="0"/>
        <w:keepLines w:val="0"/>
        <w:tabs>
          <w:tab w:val="clear" w:pos="360"/>
        </w:tabs>
        <w:suppressAutoHyphens/>
        <w:jc w:val="both"/>
        <w:rPr>
          <w:rFonts w:cs="Arial"/>
          <w:szCs w:val="20"/>
        </w:rPr>
      </w:pPr>
    </w:p>
    <w:p w14:paraId="38207323" w14:textId="77777777" w:rsidR="00E64662" w:rsidRDefault="00E64662" w:rsidP="00E64662">
      <w:pPr>
        <w:keepNext w:val="0"/>
        <w:keepLines w:val="0"/>
        <w:tabs>
          <w:tab w:val="clear" w:pos="360"/>
        </w:tabs>
        <w:suppressAutoHyphens/>
        <w:spacing w:after="120"/>
        <w:jc w:val="both"/>
        <w:rPr>
          <w:rFonts w:cs="Arial"/>
          <w:szCs w:val="20"/>
        </w:rPr>
      </w:pPr>
    </w:p>
    <w:p w14:paraId="38207324" w14:textId="77777777" w:rsidR="0054751D" w:rsidRDefault="00240BD0" w:rsidP="00E64662">
      <w:pPr>
        <w:keepNext w:val="0"/>
        <w:keepLines w:val="0"/>
        <w:tabs>
          <w:tab w:val="clear" w:pos="360"/>
        </w:tabs>
        <w:suppressAutoHyphens/>
        <w:spacing w:after="120"/>
        <w:ind w:left="360" w:hanging="360"/>
        <w:jc w:val="both"/>
        <w:rPr>
          <w:szCs w:val="20"/>
        </w:rPr>
      </w:pPr>
      <w:r w:rsidRPr="00240BD0">
        <w:rPr>
          <w:b/>
          <w:szCs w:val="20"/>
        </w:rPr>
        <w:t>A.</w:t>
      </w:r>
      <w:r>
        <w:rPr>
          <w:szCs w:val="20"/>
        </w:rPr>
        <w:tab/>
      </w:r>
      <w:r w:rsidR="001944FD">
        <w:rPr>
          <w:szCs w:val="20"/>
        </w:rPr>
        <w:t>The</w:t>
      </w:r>
      <w:r w:rsidR="007A459F">
        <w:rPr>
          <w:b/>
          <w:szCs w:val="20"/>
        </w:rPr>
        <w:t xml:space="preserve"> Employer’s Liability</w:t>
      </w:r>
      <w:r w:rsidR="009B464E">
        <w:rPr>
          <w:szCs w:val="20"/>
        </w:rPr>
        <w:t xml:space="preserve"> </w:t>
      </w:r>
      <w:r w:rsidR="00BC2D63">
        <w:rPr>
          <w:szCs w:val="20"/>
        </w:rPr>
        <w:t>e</w:t>
      </w:r>
      <w:r w:rsidR="001944FD">
        <w:rPr>
          <w:szCs w:val="20"/>
        </w:rPr>
        <w:t>xclusion</w:t>
      </w:r>
      <w:r w:rsidR="00977C2B">
        <w:rPr>
          <w:szCs w:val="20"/>
        </w:rPr>
        <w:t xml:space="preserve"> under Bodily Injury </w:t>
      </w:r>
      <w:proofErr w:type="gramStart"/>
      <w:r w:rsidR="00977C2B">
        <w:rPr>
          <w:szCs w:val="20"/>
        </w:rPr>
        <w:t>And</w:t>
      </w:r>
      <w:proofErr w:type="gramEnd"/>
      <w:r w:rsidR="00977C2B">
        <w:rPr>
          <w:szCs w:val="20"/>
        </w:rPr>
        <w:t xml:space="preserve"> Property Damage Liability</w:t>
      </w:r>
      <w:r w:rsidR="001944FD">
        <w:rPr>
          <w:szCs w:val="20"/>
        </w:rPr>
        <w:t xml:space="preserve"> </w:t>
      </w:r>
      <w:r w:rsidR="007A459F">
        <w:rPr>
          <w:szCs w:val="20"/>
        </w:rPr>
        <w:t>is replaced by the following:</w:t>
      </w:r>
    </w:p>
    <w:p w14:paraId="38207325" w14:textId="77777777" w:rsidR="001944FD" w:rsidRPr="001944FD" w:rsidRDefault="001944FD" w:rsidP="00E64662">
      <w:pPr>
        <w:pStyle w:val="outlinehd2"/>
        <w:keepNext w:val="0"/>
        <w:keepLines w:val="0"/>
        <w:tabs>
          <w:tab w:val="clear" w:pos="480"/>
          <w:tab w:val="clear" w:pos="600"/>
        </w:tabs>
        <w:spacing w:before="0" w:after="120" w:line="240" w:lineRule="auto"/>
        <w:ind w:left="360" w:firstLine="0"/>
        <w:jc w:val="both"/>
        <w:rPr>
          <w:b w:val="0"/>
        </w:rPr>
      </w:pPr>
      <w:r>
        <w:rPr>
          <w:b w:val="0"/>
        </w:rPr>
        <w:t>This insurance does not apply to:</w:t>
      </w:r>
    </w:p>
    <w:p w14:paraId="38207326" w14:textId="77777777" w:rsidR="00A23AE4" w:rsidRDefault="00A23AE4" w:rsidP="00E64662">
      <w:pPr>
        <w:pStyle w:val="outlinehd2"/>
        <w:keepNext w:val="0"/>
        <w:keepLines w:val="0"/>
        <w:tabs>
          <w:tab w:val="clear" w:pos="480"/>
          <w:tab w:val="clear" w:pos="600"/>
        </w:tabs>
        <w:spacing w:before="0" w:after="120" w:line="240" w:lineRule="auto"/>
        <w:ind w:left="360" w:firstLine="0"/>
        <w:jc w:val="both"/>
      </w:pPr>
      <w:r>
        <w:t xml:space="preserve">Employer's Liability </w:t>
      </w:r>
    </w:p>
    <w:p w14:paraId="38207327" w14:textId="77777777" w:rsidR="00A23AE4" w:rsidRDefault="00A23AE4" w:rsidP="00E64662">
      <w:pPr>
        <w:pStyle w:val="blocktext3"/>
        <w:keepLines w:val="0"/>
        <w:suppressAutoHyphens/>
        <w:spacing w:before="0" w:after="120" w:line="240" w:lineRule="auto"/>
        <w:ind w:left="360"/>
      </w:pPr>
      <w:r>
        <w:t xml:space="preserve">"Bodily injury" to: </w:t>
      </w:r>
    </w:p>
    <w:p w14:paraId="38207328" w14:textId="77777777" w:rsidR="00A23AE4" w:rsidRDefault="00A23AE4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720" w:hanging="360"/>
        <w:rPr>
          <w:b w:val="0"/>
        </w:rPr>
      </w:pPr>
      <w:r>
        <w:t>(1)</w:t>
      </w:r>
      <w:r>
        <w:tab/>
      </w:r>
      <w:r>
        <w:rPr>
          <w:b w:val="0"/>
        </w:rPr>
        <w:t>An "employee"</w:t>
      </w:r>
      <w:r w:rsidR="009B464E">
        <w:rPr>
          <w:b w:val="0"/>
        </w:rPr>
        <w:t>,</w:t>
      </w:r>
      <w:r>
        <w:rPr>
          <w:b w:val="0"/>
        </w:rPr>
        <w:t xml:space="preserve"> </w:t>
      </w:r>
      <w:r w:rsidR="009B464E">
        <w:rPr>
          <w:b w:val="0"/>
        </w:rPr>
        <w:t xml:space="preserve">“volunteer worker” </w:t>
      </w:r>
      <w:r w:rsidR="00ED60BD">
        <w:rPr>
          <w:b w:val="0"/>
        </w:rPr>
        <w:t xml:space="preserve">or “temporary worker” </w:t>
      </w:r>
      <w:r>
        <w:rPr>
          <w:b w:val="0"/>
        </w:rPr>
        <w:t>of the</w:t>
      </w:r>
      <w:r w:rsidR="007A459F">
        <w:rPr>
          <w:b w:val="0"/>
        </w:rPr>
        <w:t xml:space="preserve"> </w:t>
      </w:r>
      <w:r w:rsidR="00346CE9">
        <w:rPr>
          <w:b w:val="0"/>
        </w:rPr>
        <w:t>i</w:t>
      </w:r>
      <w:r>
        <w:rPr>
          <w:b w:val="0"/>
        </w:rPr>
        <w:t xml:space="preserve">nsured arising out of and in the course of: </w:t>
      </w:r>
    </w:p>
    <w:p w14:paraId="38207329" w14:textId="77777777" w:rsidR="00A23AE4" w:rsidRDefault="00A23AE4" w:rsidP="00E64662">
      <w:pPr>
        <w:pStyle w:val="outlinetxt4"/>
        <w:keepLines w:val="0"/>
        <w:tabs>
          <w:tab w:val="clear" w:pos="1080"/>
          <w:tab w:val="clear" w:pos="1200"/>
        </w:tabs>
        <w:suppressAutoHyphens/>
        <w:spacing w:before="0" w:after="120" w:line="240" w:lineRule="auto"/>
        <w:ind w:left="1080" w:hanging="360"/>
        <w:rPr>
          <w:b w:val="0"/>
        </w:rPr>
      </w:pPr>
      <w:r>
        <w:t>(a)</w:t>
      </w:r>
      <w:r>
        <w:tab/>
      </w:r>
      <w:r>
        <w:rPr>
          <w:b w:val="0"/>
        </w:rPr>
        <w:t xml:space="preserve">Employment by the </w:t>
      </w:r>
      <w:r w:rsidR="00346CE9">
        <w:rPr>
          <w:b w:val="0"/>
        </w:rPr>
        <w:t>i</w:t>
      </w:r>
      <w:r>
        <w:rPr>
          <w:b w:val="0"/>
        </w:rPr>
        <w:t xml:space="preserve">nsured; or </w:t>
      </w:r>
    </w:p>
    <w:p w14:paraId="3820732A" w14:textId="77777777" w:rsidR="00A23AE4" w:rsidRDefault="00A23AE4" w:rsidP="00E64662">
      <w:pPr>
        <w:pStyle w:val="outlinetxt4"/>
        <w:keepLines w:val="0"/>
        <w:tabs>
          <w:tab w:val="clear" w:pos="1080"/>
          <w:tab w:val="clear" w:pos="1200"/>
        </w:tabs>
        <w:suppressAutoHyphens/>
        <w:spacing w:before="0" w:after="120" w:line="240" w:lineRule="auto"/>
        <w:ind w:left="1080" w:hanging="360"/>
        <w:rPr>
          <w:b w:val="0"/>
        </w:rPr>
      </w:pPr>
      <w:r>
        <w:t>(b)</w:t>
      </w:r>
      <w:r>
        <w:tab/>
      </w:r>
      <w:r>
        <w:rPr>
          <w:b w:val="0"/>
        </w:rPr>
        <w:t xml:space="preserve">Performing duties related to the conduct of the </w:t>
      </w:r>
      <w:r w:rsidR="00346CE9">
        <w:rPr>
          <w:b w:val="0"/>
        </w:rPr>
        <w:t>i</w:t>
      </w:r>
      <w:r>
        <w:rPr>
          <w:b w:val="0"/>
        </w:rPr>
        <w:t xml:space="preserve">nsured's business;  </w:t>
      </w:r>
    </w:p>
    <w:p w14:paraId="3820732B" w14:textId="77777777" w:rsidR="00DD68ED" w:rsidRPr="0021241D" w:rsidRDefault="00A23AE4" w:rsidP="00DD68ED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720" w:hanging="360"/>
        <w:rPr>
          <w:b w:val="0"/>
        </w:rPr>
      </w:pPr>
      <w:r>
        <w:t>(2)</w:t>
      </w:r>
      <w:r>
        <w:tab/>
      </w:r>
      <w:r w:rsidR="00DD68ED">
        <w:rPr>
          <w:b w:val="0"/>
        </w:rPr>
        <w:t>Any other person who performs labor in any capacity for or on behalf of any insured, w</w:t>
      </w:r>
      <w:r w:rsidR="00346CE9">
        <w:rPr>
          <w:b w:val="0"/>
        </w:rPr>
        <w:t xml:space="preserve">ith or without any </w:t>
      </w:r>
      <w:r w:rsidR="00DD68ED">
        <w:rPr>
          <w:b w:val="0"/>
        </w:rPr>
        <w:t>for</w:t>
      </w:r>
      <w:r w:rsidR="00346CE9">
        <w:rPr>
          <w:b w:val="0"/>
        </w:rPr>
        <w:t xml:space="preserve">m of </w:t>
      </w:r>
      <w:r w:rsidR="00DD68ED">
        <w:rPr>
          <w:b w:val="0"/>
        </w:rPr>
        <w:t>compensation; or</w:t>
      </w:r>
    </w:p>
    <w:p w14:paraId="3820732C" w14:textId="77777777" w:rsidR="00A23AE4" w:rsidRDefault="00DD68ED" w:rsidP="00DD68ED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720" w:hanging="360"/>
        <w:rPr>
          <w:b w:val="0"/>
        </w:rPr>
      </w:pPr>
      <w:r>
        <w:t>(3)</w:t>
      </w:r>
      <w:r>
        <w:tab/>
      </w:r>
      <w:r w:rsidR="00A23AE4">
        <w:rPr>
          <w:b w:val="0"/>
        </w:rPr>
        <w:t xml:space="preserve">The spouse, partner, child, parent, brother, sister or any other relative of </w:t>
      </w:r>
      <w:r>
        <w:rPr>
          <w:b w:val="0"/>
        </w:rPr>
        <w:t xml:space="preserve">any person described in Paragraph </w:t>
      </w:r>
      <w:r>
        <w:t xml:space="preserve">(1) </w:t>
      </w:r>
      <w:r>
        <w:rPr>
          <w:b w:val="0"/>
        </w:rPr>
        <w:t xml:space="preserve">or </w:t>
      </w:r>
      <w:r>
        <w:t xml:space="preserve">(2) </w:t>
      </w:r>
      <w:r>
        <w:rPr>
          <w:b w:val="0"/>
        </w:rPr>
        <w:t>above</w:t>
      </w:r>
      <w:r w:rsidR="00ED60BD">
        <w:rPr>
          <w:b w:val="0"/>
        </w:rPr>
        <w:t xml:space="preserve"> </w:t>
      </w:r>
      <w:r w:rsidR="00A23AE4">
        <w:rPr>
          <w:b w:val="0"/>
        </w:rPr>
        <w:t xml:space="preserve">as a consequence of Paragraph </w:t>
      </w:r>
      <w:r w:rsidR="00A23AE4">
        <w:t>(1)</w:t>
      </w:r>
      <w:r w:rsidR="00A23AE4">
        <w:rPr>
          <w:b w:val="0"/>
        </w:rPr>
        <w:t xml:space="preserve"> </w:t>
      </w:r>
      <w:r>
        <w:rPr>
          <w:b w:val="0"/>
        </w:rPr>
        <w:t xml:space="preserve">or </w:t>
      </w:r>
      <w:r>
        <w:t xml:space="preserve">(2) </w:t>
      </w:r>
      <w:r w:rsidR="00A23AE4">
        <w:rPr>
          <w:b w:val="0"/>
        </w:rPr>
        <w:t xml:space="preserve">above. </w:t>
      </w:r>
    </w:p>
    <w:p w14:paraId="3820732D" w14:textId="77777777" w:rsidR="00053EEA" w:rsidRPr="001944FD" w:rsidRDefault="00A23AE4" w:rsidP="00E64662">
      <w:pPr>
        <w:pStyle w:val="blocktext3"/>
        <w:keepLines w:val="0"/>
        <w:suppressAutoHyphens/>
        <w:spacing w:before="0" w:after="120" w:line="240" w:lineRule="auto"/>
        <w:ind w:left="360"/>
      </w:pPr>
      <w:r>
        <w:t>This exclusion applies</w:t>
      </w:r>
      <w:r w:rsidR="001944FD">
        <w:t xml:space="preserve"> w</w:t>
      </w:r>
      <w:r w:rsidRPr="001944FD">
        <w:t xml:space="preserve">hether the insured may be liable as an employer or </w:t>
      </w:r>
      <w:r w:rsidR="002968F7" w:rsidRPr="001944FD">
        <w:t>i</w:t>
      </w:r>
      <w:r w:rsidRPr="001944FD">
        <w:t>n any other capacity</w:t>
      </w:r>
      <w:r w:rsidR="001944FD">
        <w:t xml:space="preserve"> and to </w:t>
      </w:r>
      <w:r w:rsidRPr="001944FD">
        <w:t>any obliga</w:t>
      </w:r>
      <w:r w:rsidR="007A459F" w:rsidRPr="001944FD">
        <w:t xml:space="preserve">tion to </w:t>
      </w:r>
      <w:r w:rsidRPr="001944FD">
        <w:t>share damages with or repay someone else who must pay damages because of the inju</w:t>
      </w:r>
      <w:r w:rsidR="00053EEA" w:rsidRPr="001944FD">
        <w:t>ry</w:t>
      </w:r>
      <w:r w:rsidR="001944FD">
        <w:t>.</w:t>
      </w:r>
    </w:p>
    <w:p w14:paraId="3820732E" w14:textId="77777777" w:rsidR="00AD7CB5" w:rsidRPr="00053EEA" w:rsidRDefault="001944FD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720" w:hanging="360"/>
        <w:rPr>
          <w:b w:val="0"/>
        </w:rPr>
      </w:pPr>
      <w:r w:rsidRPr="001944FD">
        <w:rPr>
          <w:b w:val="0"/>
        </w:rPr>
        <w:t xml:space="preserve">This </w:t>
      </w:r>
      <w:r w:rsidR="00BC6F44">
        <w:rPr>
          <w:b w:val="0"/>
        </w:rPr>
        <w:t xml:space="preserve">exclusion </w:t>
      </w:r>
      <w:r w:rsidRPr="001944FD">
        <w:rPr>
          <w:b w:val="0"/>
        </w:rPr>
        <w:t>applies t</w:t>
      </w:r>
      <w:r w:rsidR="00053EEA" w:rsidRPr="001944FD">
        <w:rPr>
          <w:b w:val="0"/>
        </w:rPr>
        <w:t>o any</w:t>
      </w:r>
      <w:r w:rsidR="00AD7CB5" w:rsidRPr="001944FD">
        <w:rPr>
          <w:b w:val="0"/>
        </w:rPr>
        <w:t xml:space="preserve"> </w:t>
      </w:r>
      <w:r w:rsidR="00053EEA" w:rsidRPr="001944FD">
        <w:rPr>
          <w:b w:val="0"/>
        </w:rPr>
        <w:t>liability</w:t>
      </w:r>
      <w:r w:rsidR="00053EEA">
        <w:rPr>
          <w:b w:val="0"/>
        </w:rPr>
        <w:t xml:space="preserve"> assumed under an “insured contract”.</w:t>
      </w:r>
    </w:p>
    <w:p w14:paraId="3820732F" w14:textId="77777777" w:rsidR="00A23AE4" w:rsidRDefault="00A23AE4" w:rsidP="00E64662">
      <w:pPr>
        <w:pStyle w:val="blocktext3"/>
        <w:keepLines w:val="0"/>
        <w:suppressAutoHyphens/>
        <w:spacing w:before="0" w:after="120" w:line="240" w:lineRule="auto"/>
        <w:ind w:left="360" w:hanging="360"/>
      </w:pPr>
      <w:r w:rsidRPr="00A23AE4">
        <w:rPr>
          <w:b/>
        </w:rPr>
        <w:t>B.</w:t>
      </w:r>
      <w:r w:rsidRPr="00A23AE4">
        <w:rPr>
          <w:b/>
        </w:rPr>
        <w:tab/>
      </w:r>
      <w:r w:rsidR="002968F7">
        <w:t xml:space="preserve">The following </w:t>
      </w:r>
      <w:r w:rsidR="004D1B87">
        <w:t>e</w:t>
      </w:r>
      <w:r w:rsidR="001944FD">
        <w:t xml:space="preserve">xclusion </w:t>
      </w:r>
      <w:r w:rsidR="002968F7">
        <w:t>is added</w:t>
      </w:r>
      <w:r w:rsidR="00977C2B">
        <w:t xml:space="preserve"> to Bodily Injury </w:t>
      </w:r>
      <w:proofErr w:type="gramStart"/>
      <w:r w:rsidR="00977C2B">
        <w:t>And</w:t>
      </w:r>
      <w:proofErr w:type="gramEnd"/>
      <w:r w:rsidR="00977C2B">
        <w:t xml:space="preserve"> Property Damage Liability</w:t>
      </w:r>
      <w:r w:rsidR="00E36994" w:rsidRPr="00F5513D">
        <w:t>:</w:t>
      </w:r>
    </w:p>
    <w:p w14:paraId="38207330" w14:textId="77777777" w:rsidR="00F5513D" w:rsidRPr="00F5513D" w:rsidRDefault="00F5513D" w:rsidP="00E64662">
      <w:pPr>
        <w:pStyle w:val="blocktext3"/>
        <w:keepLines w:val="0"/>
        <w:suppressAutoHyphens/>
        <w:spacing w:before="0" w:after="120" w:line="240" w:lineRule="auto"/>
        <w:ind w:left="360"/>
      </w:pPr>
      <w:r w:rsidRPr="00F5513D">
        <w:t>This insurance does not apply to:</w:t>
      </w:r>
    </w:p>
    <w:p w14:paraId="38207331" w14:textId="77777777" w:rsidR="00C6173D" w:rsidRPr="00ED60BD" w:rsidRDefault="00ED60BD" w:rsidP="00E64662">
      <w:pPr>
        <w:pStyle w:val="blocktext3"/>
        <w:keepLines w:val="0"/>
        <w:suppressAutoHyphens/>
        <w:spacing w:before="0" w:after="120" w:line="240" w:lineRule="auto"/>
        <w:ind w:left="360"/>
        <w:rPr>
          <w:b/>
        </w:rPr>
      </w:pPr>
      <w:r>
        <w:rPr>
          <w:b/>
        </w:rPr>
        <w:t xml:space="preserve">Bodily Injury </w:t>
      </w:r>
      <w:proofErr w:type="gramStart"/>
      <w:r w:rsidR="002C68F4">
        <w:rPr>
          <w:b/>
        </w:rPr>
        <w:t>To</w:t>
      </w:r>
      <w:proofErr w:type="gramEnd"/>
      <w:r w:rsidR="002C68F4">
        <w:rPr>
          <w:b/>
        </w:rPr>
        <w:t xml:space="preserve"> </w:t>
      </w:r>
      <w:r>
        <w:rPr>
          <w:b/>
        </w:rPr>
        <w:t>Contractors</w:t>
      </w:r>
      <w:r w:rsidR="00020483">
        <w:rPr>
          <w:b/>
        </w:rPr>
        <w:t xml:space="preserve"> </w:t>
      </w:r>
      <w:r w:rsidR="002C68F4">
        <w:rPr>
          <w:b/>
        </w:rPr>
        <w:t xml:space="preserve">Or </w:t>
      </w:r>
      <w:r w:rsidR="00020483">
        <w:rPr>
          <w:b/>
        </w:rPr>
        <w:t>Subcontractors</w:t>
      </w:r>
    </w:p>
    <w:p w14:paraId="38207332" w14:textId="77777777" w:rsidR="00243993" w:rsidRDefault="002968F7" w:rsidP="00E64662">
      <w:pPr>
        <w:pStyle w:val="blocktext3"/>
        <w:keepLines w:val="0"/>
        <w:suppressAutoHyphens/>
        <w:spacing w:before="0" w:after="120" w:line="240" w:lineRule="auto"/>
        <w:ind w:left="360"/>
        <w:rPr>
          <w:b/>
        </w:rPr>
      </w:pPr>
      <w:r>
        <w:t>“Bodily injury”</w:t>
      </w:r>
      <w:r w:rsidR="00020483">
        <w:t xml:space="preserve"> </w:t>
      </w:r>
      <w:r w:rsidR="00C32BAA">
        <w:t>to any:</w:t>
      </w:r>
    </w:p>
    <w:p w14:paraId="38207333" w14:textId="77777777" w:rsidR="00020483" w:rsidRDefault="00243993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720" w:hanging="360"/>
        <w:rPr>
          <w:b w:val="0"/>
        </w:rPr>
      </w:pPr>
      <w:r w:rsidRPr="00431654">
        <w:t>(</w:t>
      </w:r>
      <w:r w:rsidR="00C32BAA">
        <w:t>1</w:t>
      </w:r>
      <w:r w:rsidRPr="00431654">
        <w:t>)</w:t>
      </w:r>
      <w:r>
        <w:rPr>
          <w:b w:val="0"/>
        </w:rPr>
        <w:tab/>
        <w:t>C</w:t>
      </w:r>
      <w:r w:rsidR="002968F7">
        <w:rPr>
          <w:b w:val="0"/>
        </w:rPr>
        <w:t xml:space="preserve">ontractor </w:t>
      </w:r>
      <w:r w:rsidR="00020483">
        <w:rPr>
          <w:b w:val="0"/>
        </w:rPr>
        <w:t>or subcontractor while working on behalf of any insured;</w:t>
      </w:r>
    </w:p>
    <w:p w14:paraId="38207334" w14:textId="77777777" w:rsidR="002968F7" w:rsidRDefault="00020483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720" w:hanging="360"/>
        <w:rPr>
          <w:b w:val="0"/>
        </w:rPr>
      </w:pPr>
      <w:r w:rsidRPr="00020483">
        <w:t>(</w:t>
      </w:r>
      <w:r w:rsidR="00C32BAA">
        <w:t>2</w:t>
      </w:r>
      <w:r w:rsidRPr="00020483">
        <w:t>)</w:t>
      </w:r>
      <w:r>
        <w:rPr>
          <w:b w:val="0"/>
        </w:rPr>
        <w:tab/>
      </w:r>
      <w:r w:rsidR="00243993">
        <w:rPr>
          <w:b w:val="0"/>
        </w:rPr>
        <w:t>E</w:t>
      </w:r>
      <w:r w:rsidR="002968F7">
        <w:rPr>
          <w:b w:val="0"/>
        </w:rPr>
        <w:t>mployee</w:t>
      </w:r>
      <w:r w:rsidR="009B464E">
        <w:rPr>
          <w:b w:val="0"/>
        </w:rPr>
        <w:t>, volunteer worker</w:t>
      </w:r>
      <w:r w:rsidR="00D20FEB">
        <w:rPr>
          <w:b w:val="0"/>
        </w:rPr>
        <w:t xml:space="preserve">, leased </w:t>
      </w:r>
      <w:r w:rsidR="00BC2D63">
        <w:rPr>
          <w:b w:val="0"/>
        </w:rPr>
        <w:t>worker</w:t>
      </w:r>
      <w:r w:rsidR="002968F7">
        <w:rPr>
          <w:b w:val="0"/>
        </w:rPr>
        <w:t xml:space="preserve"> </w:t>
      </w:r>
      <w:r w:rsidR="00AD7CB5">
        <w:rPr>
          <w:b w:val="0"/>
        </w:rPr>
        <w:t xml:space="preserve">or temporary worker </w:t>
      </w:r>
      <w:r w:rsidR="002968F7">
        <w:rPr>
          <w:b w:val="0"/>
        </w:rPr>
        <w:t xml:space="preserve">of </w:t>
      </w:r>
      <w:r>
        <w:rPr>
          <w:b w:val="0"/>
        </w:rPr>
        <w:t>such</w:t>
      </w:r>
      <w:r w:rsidR="002968F7">
        <w:rPr>
          <w:b w:val="0"/>
        </w:rPr>
        <w:t xml:space="preserve"> </w:t>
      </w:r>
      <w:r w:rsidR="00C6173D">
        <w:rPr>
          <w:b w:val="0"/>
        </w:rPr>
        <w:t xml:space="preserve">contractor </w:t>
      </w:r>
      <w:r>
        <w:rPr>
          <w:b w:val="0"/>
        </w:rPr>
        <w:t>or subcontractor</w:t>
      </w:r>
      <w:r w:rsidR="00BC2D63">
        <w:rPr>
          <w:b w:val="0"/>
        </w:rPr>
        <w:t xml:space="preserve"> indicated in Paragraph </w:t>
      </w:r>
      <w:r w:rsidR="00BC2D63">
        <w:t>(1)</w:t>
      </w:r>
      <w:r w:rsidR="00BC2D63">
        <w:rPr>
          <w:b w:val="0"/>
        </w:rPr>
        <w:t xml:space="preserve"> above</w:t>
      </w:r>
      <w:r w:rsidR="00AD7CB5">
        <w:rPr>
          <w:b w:val="0"/>
        </w:rPr>
        <w:t>;</w:t>
      </w:r>
      <w:r w:rsidR="001944FD">
        <w:rPr>
          <w:b w:val="0"/>
        </w:rPr>
        <w:t xml:space="preserve"> </w:t>
      </w:r>
    </w:p>
    <w:p w14:paraId="38207335" w14:textId="77777777" w:rsidR="00346CE9" w:rsidRDefault="00020483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720" w:hanging="360"/>
        <w:rPr>
          <w:b w:val="0"/>
        </w:rPr>
      </w:pPr>
      <w:r>
        <w:t>(</w:t>
      </w:r>
      <w:r w:rsidR="00C32BAA">
        <w:t>3</w:t>
      </w:r>
      <w:r w:rsidR="002968F7">
        <w:t>)</w:t>
      </w:r>
      <w:r w:rsidR="002968F7">
        <w:tab/>
      </w:r>
      <w:r w:rsidR="00243993">
        <w:rPr>
          <w:b w:val="0"/>
        </w:rPr>
        <w:t xml:space="preserve">Additional </w:t>
      </w:r>
      <w:r>
        <w:rPr>
          <w:b w:val="0"/>
        </w:rPr>
        <w:t>subcontractor, including the employees, volunteer workers</w:t>
      </w:r>
      <w:r w:rsidR="00D20FEB">
        <w:rPr>
          <w:b w:val="0"/>
        </w:rPr>
        <w:t xml:space="preserve">, leased </w:t>
      </w:r>
      <w:r w:rsidR="00BC2D63">
        <w:rPr>
          <w:b w:val="0"/>
        </w:rPr>
        <w:t>workers</w:t>
      </w:r>
      <w:r>
        <w:rPr>
          <w:b w:val="0"/>
        </w:rPr>
        <w:t xml:space="preserve"> or temporary workers of such contractor or subcontractor indicated in</w:t>
      </w:r>
      <w:r w:rsidR="008E70D4">
        <w:rPr>
          <w:b w:val="0"/>
        </w:rPr>
        <w:t xml:space="preserve"> Paragraph</w:t>
      </w:r>
      <w:r>
        <w:rPr>
          <w:b w:val="0"/>
        </w:rPr>
        <w:t xml:space="preserve"> </w:t>
      </w:r>
      <w:r w:rsidRPr="00020483">
        <w:t>(1)</w:t>
      </w:r>
      <w:r>
        <w:rPr>
          <w:b w:val="0"/>
        </w:rPr>
        <w:t xml:space="preserve"> above</w:t>
      </w:r>
      <w:r w:rsidR="00346CE9">
        <w:rPr>
          <w:b w:val="0"/>
        </w:rPr>
        <w:t>; or</w:t>
      </w:r>
    </w:p>
    <w:p w14:paraId="38207336" w14:textId="77777777" w:rsidR="002968F7" w:rsidRDefault="00346CE9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720" w:hanging="360"/>
        <w:rPr>
          <w:b w:val="0"/>
        </w:rPr>
      </w:pPr>
      <w:r>
        <w:t>(4)</w:t>
      </w:r>
      <w:r>
        <w:tab/>
      </w:r>
      <w:r>
        <w:rPr>
          <w:b w:val="0"/>
        </w:rPr>
        <w:t xml:space="preserve">Any other person who performs labor in any capacity for or on behalf of any person indicated in Paragraph </w:t>
      </w:r>
      <w:r>
        <w:t>(1)</w:t>
      </w:r>
      <w:r>
        <w:rPr>
          <w:b w:val="0"/>
        </w:rPr>
        <w:t xml:space="preserve">, </w:t>
      </w:r>
      <w:r>
        <w:t xml:space="preserve">(2) </w:t>
      </w:r>
      <w:r>
        <w:rPr>
          <w:b w:val="0"/>
        </w:rPr>
        <w:t xml:space="preserve">or </w:t>
      </w:r>
      <w:r>
        <w:t>(3)</w:t>
      </w:r>
      <w:r>
        <w:rPr>
          <w:b w:val="0"/>
        </w:rPr>
        <w:t xml:space="preserve"> </w:t>
      </w:r>
      <w:r w:rsidRPr="00346CE9">
        <w:rPr>
          <w:b w:val="0"/>
        </w:rPr>
        <w:t>above, with or with</w:t>
      </w:r>
      <w:r>
        <w:rPr>
          <w:b w:val="0"/>
        </w:rPr>
        <w:t>out any form of compensation</w:t>
      </w:r>
      <w:r w:rsidR="0091797B">
        <w:rPr>
          <w:b w:val="0"/>
        </w:rPr>
        <w:t>.</w:t>
      </w:r>
    </w:p>
    <w:p w14:paraId="38207337" w14:textId="77777777" w:rsidR="00C32BAA" w:rsidRDefault="00C32BAA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720" w:hanging="360"/>
        <w:rPr>
          <w:b w:val="0"/>
        </w:rPr>
      </w:pPr>
      <w:r>
        <w:rPr>
          <w:b w:val="0"/>
        </w:rPr>
        <w:t>This exclusion applies:</w:t>
      </w:r>
    </w:p>
    <w:p w14:paraId="38207338" w14:textId="77777777" w:rsidR="00020483" w:rsidRDefault="001944FD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1080" w:hanging="360"/>
        <w:rPr>
          <w:b w:val="0"/>
        </w:rPr>
      </w:pPr>
      <w:r>
        <w:t>(a</w:t>
      </w:r>
      <w:r w:rsidR="00C32BAA">
        <w:t>)</w:t>
      </w:r>
      <w:r w:rsidR="00C32BAA">
        <w:tab/>
      </w:r>
      <w:r w:rsidR="00C32BAA">
        <w:rPr>
          <w:b w:val="0"/>
        </w:rPr>
        <w:t>Even if the claim against any insured alleges negligence or other wrongdoing in the</w:t>
      </w:r>
      <w:r w:rsidR="00020483">
        <w:rPr>
          <w:b w:val="0"/>
        </w:rPr>
        <w:t>:</w:t>
      </w:r>
    </w:p>
    <w:p w14:paraId="38207339" w14:textId="77777777" w:rsidR="00020483" w:rsidRDefault="00020483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1440" w:hanging="360"/>
        <w:rPr>
          <w:b w:val="0"/>
        </w:rPr>
      </w:pPr>
      <w:r>
        <w:lastRenderedPageBreak/>
        <w:t>(</w:t>
      </w:r>
      <w:proofErr w:type="spellStart"/>
      <w:r w:rsidR="001944FD">
        <w:t>i</w:t>
      </w:r>
      <w:proofErr w:type="spellEnd"/>
      <w:r>
        <w:t>)</w:t>
      </w:r>
      <w:r>
        <w:tab/>
      </w:r>
      <w:r>
        <w:rPr>
          <w:b w:val="0"/>
        </w:rPr>
        <w:t xml:space="preserve">Selection, hiring or contracting; </w:t>
      </w:r>
    </w:p>
    <w:p w14:paraId="3820733A" w14:textId="77777777" w:rsidR="00020483" w:rsidRDefault="00020483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1440" w:hanging="360"/>
        <w:rPr>
          <w:b w:val="0"/>
        </w:rPr>
      </w:pPr>
      <w:r>
        <w:t>(</w:t>
      </w:r>
      <w:r w:rsidR="001944FD">
        <w:t>ii</w:t>
      </w:r>
      <w:r>
        <w:t>)</w:t>
      </w:r>
      <w:r>
        <w:tab/>
      </w:r>
      <w:r>
        <w:rPr>
          <w:b w:val="0"/>
        </w:rPr>
        <w:t>Investigation;</w:t>
      </w:r>
    </w:p>
    <w:p w14:paraId="3820733B" w14:textId="77777777" w:rsidR="00020483" w:rsidRDefault="00020483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1440" w:hanging="360"/>
        <w:rPr>
          <w:b w:val="0"/>
        </w:rPr>
      </w:pPr>
      <w:r>
        <w:t>(</w:t>
      </w:r>
      <w:r w:rsidR="001944FD">
        <w:t>iii</w:t>
      </w:r>
      <w:r>
        <w:t>)</w:t>
      </w:r>
      <w:r>
        <w:tab/>
      </w:r>
      <w:r>
        <w:rPr>
          <w:b w:val="0"/>
        </w:rPr>
        <w:t>Supervision or monitoring;</w:t>
      </w:r>
    </w:p>
    <w:p w14:paraId="3820733C" w14:textId="77777777" w:rsidR="00020483" w:rsidRDefault="00020483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1440" w:hanging="360"/>
        <w:rPr>
          <w:b w:val="0"/>
        </w:rPr>
      </w:pPr>
      <w:proofErr w:type="gramStart"/>
      <w:r>
        <w:t>(</w:t>
      </w:r>
      <w:r w:rsidR="001944FD">
        <w:t>iv</w:t>
      </w:r>
      <w:r>
        <w:t>)</w:t>
      </w:r>
      <w:r>
        <w:tab/>
      </w:r>
      <w:r>
        <w:rPr>
          <w:b w:val="0"/>
        </w:rPr>
        <w:t>Training</w:t>
      </w:r>
      <w:proofErr w:type="gramEnd"/>
      <w:r>
        <w:rPr>
          <w:b w:val="0"/>
        </w:rPr>
        <w:t>; or</w:t>
      </w:r>
    </w:p>
    <w:p w14:paraId="3820733D" w14:textId="77777777" w:rsidR="00020483" w:rsidRDefault="00020483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1440" w:hanging="360"/>
        <w:rPr>
          <w:b w:val="0"/>
        </w:rPr>
      </w:pPr>
      <w:r>
        <w:t>(</w:t>
      </w:r>
      <w:r w:rsidR="001944FD">
        <w:t>v</w:t>
      </w:r>
      <w:r>
        <w:t>)</w:t>
      </w:r>
      <w:r>
        <w:tab/>
      </w:r>
      <w:r>
        <w:rPr>
          <w:b w:val="0"/>
        </w:rPr>
        <w:t>Retention</w:t>
      </w:r>
    </w:p>
    <w:p w14:paraId="3820733E" w14:textId="77777777" w:rsidR="00020483" w:rsidRPr="00020483" w:rsidRDefault="00020483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1080" w:firstLine="0"/>
        <w:rPr>
          <w:b w:val="0"/>
        </w:rPr>
      </w:pPr>
      <w:proofErr w:type="gramStart"/>
      <w:r>
        <w:rPr>
          <w:b w:val="0"/>
        </w:rPr>
        <w:t>of</w:t>
      </w:r>
      <w:proofErr w:type="gramEnd"/>
      <w:r>
        <w:rPr>
          <w:b w:val="0"/>
        </w:rPr>
        <w:t xml:space="preserve"> any contractor or subcontractor for whom any insured is or was legally responsible and whose acts or omissions would be excluded by</w:t>
      </w:r>
      <w:r w:rsidR="008E70D4">
        <w:rPr>
          <w:b w:val="0"/>
        </w:rPr>
        <w:t xml:space="preserve"> Paragraph</w:t>
      </w:r>
      <w:r>
        <w:rPr>
          <w:b w:val="0"/>
        </w:rPr>
        <w:t xml:space="preserve"> </w:t>
      </w:r>
      <w:r>
        <w:t>(1)</w:t>
      </w:r>
      <w:r>
        <w:rPr>
          <w:b w:val="0"/>
        </w:rPr>
        <w:t>,</w:t>
      </w:r>
      <w:r>
        <w:t xml:space="preserve"> (2)</w:t>
      </w:r>
      <w:r w:rsidR="00346CE9" w:rsidRPr="00346CE9">
        <w:rPr>
          <w:b w:val="0"/>
        </w:rPr>
        <w:t>,</w:t>
      </w:r>
      <w:r w:rsidRPr="00346CE9">
        <w:rPr>
          <w:b w:val="0"/>
        </w:rPr>
        <w:t xml:space="preserve"> </w:t>
      </w:r>
      <w:r>
        <w:t>(3)</w:t>
      </w:r>
      <w:r>
        <w:rPr>
          <w:b w:val="0"/>
        </w:rPr>
        <w:t xml:space="preserve"> </w:t>
      </w:r>
      <w:r w:rsidR="00346CE9">
        <w:rPr>
          <w:b w:val="0"/>
        </w:rPr>
        <w:t xml:space="preserve">or </w:t>
      </w:r>
      <w:r w:rsidR="00346CE9">
        <w:t>(4)</w:t>
      </w:r>
      <w:r w:rsidR="00346CE9" w:rsidRPr="00346CE9">
        <w:rPr>
          <w:b w:val="0"/>
        </w:rPr>
        <w:t xml:space="preserve"> </w:t>
      </w:r>
      <w:r>
        <w:rPr>
          <w:b w:val="0"/>
        </w:rPr>
        <w:t>above</w:t>
      </w:r>
      <w:r w:rsidR="00495DC3">
        <w:rPr>
          <w:b w:val="0"/>
        </w:rPr>
        <w:t>.</w:t>
      </w:r>
    </w:p>
    <w:p w14:paraId="3820733F" w14:textId="77777777" w:rsidR="00AD7CB5" w:rsidRDefault="00AD7CB5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1080" w:hanging="360"/>
        <w:rPr>
          <w:b w:val="0"/>
        </w:rPr>
      </w:pPr>
      <w:r>
        <w:t>(</w:t>
      </w:r>
      <w:r w:rsidR="001944FD">
        <w:t>b</w:t>
      </w:r>
      <w:r>
        <w:t>)</w:t>
      </w:r>
      <w:r>
        <w:tab/>
      </w:r>
      <w:r w:rsidRPr="002968F7">
        <w:rPr>
          <w:b w:val="0"/>
        </w:rPr>
        <w:t xml:space="preserve">Whether the insured may be liable as an employer or </w:t>
      </w:r>
      <w:r>
        <w:rPr>
          <w:b w:val="0"/>
        </w:rPr>
        <w:t>i</w:t>
      </w:r>
      <w:r w:rsidRPr="002968F7">
        <w:rPr>
          <w:b w:val="0"/>
        </w:rPr>
        <w:t>n any other capacity</w:t>
      </w:r>
      <w:r>
        <w:rPr>
          <w:b w:val="0"/>
        </w:rPr>
        <w:t>;</w:t>
      </w:r>
      <w:r w:rsidRPr="002968F7">
        <w:rPr>
          <w:b w:val="0"/>
        </w:rPr>
        <w:t xml:space="preserve"> </w:t>
      </w:r>
    </w:p>
    <w:p w14:paraId="38207340" w14:textId="77777777" w:rsidR="00AD7CB5" w:rsidRDefault="00AD7CB5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1080" w:hanging="360"/>
        <w:rPr>
          <w:b w:val="0"/>
        </w:rPr>
      </w:pPr>
      <w:r>
        <w:t>(</w:t>
      </w:r>
      <w:r w:rsidR="001944FD">
        <w:t>c</w:t>
      </w:r>
      <w:r>
        <w:t>)</w:t>
      </w:r>
      <w:r>
        <w:tab/>
      </w:r>
      <w:r w:rsidRPr="002968F7">
        <w:rPr>
          <w:b w:val="0"/>
        </w:rPr>
        <w:t>To any obligation to share damages with or repay someone else who must pay damages because of the inju</w:t>
      </w:r>
      <w:r>
        <w:rPr>
          <w:b w:val="0"/>
        </w:rPr>
        <w:t xml:space="preserve">ry; </w:t>
      </w:r>
      <w:r w:rsidR="008E70D4">
        <w:rPr>
          <w:b w:val="0"/>
        </w:rPr>
        <w:t>and</w:t>
      </w:r>
    </w:p>
    <w:p w14:paraId="38207341" w14:textId="77777777" w:rsidR="00AD7CB5" w:rsidRPr="00AD7CB5" w:rsidRDefault="00AD7CB5" w:rsidP="00E64662">
      <w:pPr>
        <w:pStyle w:val="outlinetxt3"/>
        <w:keepLines w:val="0"/>
        <w:tabs>
          <w:tab w:val="clear" w:pos="780"/>
          <w:tab w:val="clear" w:pos="900"/>
        </w:tabs>
        <w:suppressAutoHyphens/>
        <w:spacing w:before="0" w:after="120" w:line="240" w:lineRule="auto"/>
        <w:ind w:left="1080" w:hanging="360"/>
        <w:rPr>
          <w:b w:val="0"/>
        </w:rPr>
      </w:pPr>
      <w:r>
        <w:t>(</w:t>
      </w:r>
      <w:r w:rsidR="001944FD">
        <w:t>d</w:t>
      </w:r>
      <w:r>
        <w:t>)</w:t>
      </w:r>
      <w:r>
        <w:tab/>
      </w:r>
      <w:r>
        <w:rPr>
          <w:b w:val="0"/>
        </w:rPr>
        <w:t>To liability assumed by the insured under an “insured contract”.</w:t>
      </w:r>
    </w:p>
    <w:p w14:paraId="38207342" w14:textId="77777777" w:rsidR="00BB7F99" w:rsidRDefault="00BB7F99" w:rsidP="00E64662">
      <w:pPr>
        <w:keepNext w:val="0"/>
        <w:keepLines w:val="0"/>
        <w:tabs>
          <w:tab w:val="clear" w:pos="360"/>
        </w:tabs>
        <w:suppressAutoHyphens/>
        <w:autoSpaceDE w:val="0"/>
        <w:autoSpaceDN w:val="0"/>
        <w:adjustRightInd w:val="0"/>
        <w:spacing w:after="120"/>
        <w:jc w:val="both"/>
        <w:rPr>
          <w:rFonts w:cs="Arial"/>
        </w:rPr>
      </w:pPr>
    </w:p>
    <w:p w14:paraId="38207343" w14:textId="77777777" w:rsidR="00BB7F99" w:rsidRDefault="00BB7F99" w:rsidP="00E64662">
      <w:pPr>
        <w:keepNext w:val="0"/>
        <w:keepLines w:val="0"/>
        <w:tabs>
          <w:tab w:val="clear" w:pos="360"/>
        </w:tabs>
        <w:suppressAutoHyphens/>
        <w:autoSpaceDE w:val="0"/>
        <w:autoSpaceDN w:val="0"/>
        <w:adjustRightInd w:val="0"/>
        <w:spacing w:after="120"/>
        <w:jc w:val="both"/>
        <w:rPr>
          <w:rFonts w:cs="Arial"/>
        </w:rPr>
      </w:pPr>
    </w:p>
    <w:p w14:paraId="38207344" w14:textId="77777777" w:rsidR="009E6FE2" w:rsidRPr="008148B8" w:rsidRDefault="009E6FE2" w:rsidP="00E64662">
      <w:pPr>
        <w:keepNext w:val="0"/>
        <w:keepLines w:val="0"/>
        <w:tabs>
          <w:tab w:val="clear" w:pos="360"/>
        </w:tabs>
        <w:suppressAutoHyphens/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8148B8">
        <w:rPr>
          <w:rFonts w:cs="Arial"/>
        </w:rPr>
        <w:t>All other terms and conditions remain unchanged.</w:t>
      </w:r>
    </w:p>
    <w:p w14:paraId="38207345" w14:textId="77777777" w:rsidR="004D62DE" w:rsidRDefault="004D62DE" w:rsidP="00E64662">
      <w:pPr>
        <w:keepNext w:val="0"/>
        <w:keepLines w:val="0"/>
        <w:tabs>
          <w:tab w:val="clear" w:pos="360"/>
        </w:tabs>
        <w:suppressAutoHyphens/>
        <w:spacing w:after="120"/>
        <w:jc w:val="both"/>
        <w:rPr>
          <w:rFonts w:cs="Arial"/>
        </w:rPr>
      </w:pPr>
    </w:p>
    <w:sectPr w:rsidR="004D62DE" w:rsidSect="00BA061E">
      <w:footerReference w:type="default" r:id="rId12"/>
      <w:pgSz w:w="12240" w:h="15840" w:code="1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0734A" w14:textId="77777777" w:rsidR="00977C2B" w:rsidRDefault="00977C2B" w:rsidP="007B1CF2">
      <w:r>
        <w:separator/>
      </w:r>
    </w:p>
  </w:endnote>
  <w:endnote w:type="continuationSeparator" w:id="0">
    <w:p w14:paraId="3820734B" w14:textId="77777777" w:rsidR="00977C2B" w:rsidRDefault="00977C2B" w:rsidP="007B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998"/>
      <w:gridCol w:w="7560"/>
      <w:gridCol w:w="1458"/>
    </w:tblGrid>
    <w:tr w:rsidR="00977C2B" w:rsidRPr="00D422CE" w14:paraId="38207350" w14:textId="77777777" w:rsidTr="00D422CE">
      <w:trPr>
        <w:trHeight w:val="80"/>
      </w:trPr>
      <w:tc>
        <w:tcPr>
          <w:tcW w:w="1998" w:type="dxa"/>
          <w:shd w:val="clear" w:color="auto" w:fill="auto"/>
        </w:tcPr>
        <w:p w14:paraId="3820734C" w14:textId="77777777" w:rsidR="00977C2B" w:rsidRPr="00D422CE" w:rsidRDefault="00977C2B" w:rsidP="00C44608">
          <w:pPr>
            <w:pStyle w:val="Footer"/>
            <w:tabs>
              <w:tab w:val="clear" w:pos="9360"/>
              <w:tab w:val="right" w:pos="10800"/>
            </w:tabs>
            <w:rPr>
              <w:b/>
            </w:rPr>
          </w:pPr>
          <w:r w:rsidRPr="00D422CE">
            <w:rPr>
              <w:b/>
            </w:rPr>
            <w:t xml:space="preserve">MEGL </w:t>
          </w:r>
          <w:r>
            <w:rPr>
              <w:b/>
            </w:rPr>
            <w:t>1637 0</w:t>
          </w:r>
          <w:r w:rsidR="00C44608">
            <w:rPr>
              <w:b/>
            </w:rPr>
            <w:t>5</w:t>
          </w:r>
          <w:r>
            <w:rPr>
              <w:b/>
            </w:rPr>
            <w:t xml:space="preserve"> 1</w:t>
          </w:r>
          <w:r w:rsidR="00C44608">
            <w:rPr>
              <w:b/>
            </w:rPr>
            <w:t>7</w:t>
          </w:r>
        </w:p>
      </w:tc>
      <w:tc>
        <w:tcPr>
          <w:tcW w:w="7560" w:type="dxa"/>
          <w:shd w:val="clear" w:color="auto" w:fill="auto"/>
        </w:tcPr>
        <w:p w14:paraId="3820734D" w14:textId="77777777" w:rsidR="00977C2B" w:rsidRPr="00D422CE" w:rsidRDefault="00977C2B" w:rsidP="00D422CE">
          <w:pPr>
            <w:pStyle w:val="Footer"/>
            <w:tabs>
              <w:tab w:val="clear" w:pos="9360"/>
              <w:tab w:val="right" w:pos="10800"/>
            </w:tabs>
            <w:jc w:val="center"/>
          </w:pPr>
          <w:r w:rsidRPr="00D422CE">
            <w:t>Includes copyrighted material of Insurance Services Office, Inc.</w:t>
          </w:r>
          <w:r>
            <w:t>,</w:t>
          </w:r>
        </w:p>
        <w:p w14:paraId="3820734E" w14:textId="77777777" w:rsidR="00977C2B" w:rsidRPr="00D422CE" w:rsidRDefault="00977C2B" w:rsidP="00D422CE">
          <w:pPr>
            <w:jc w:val="center"/>
          </w:pPr>
          <w:proofErr w:type="gramStart"/>
          <w:r w:rsidRPr="00D422CE">
            <w:t>with</w:t>
          </w:r>
          <w:proofErr w:type="gramEnd"/>
          <w:r w:rsidRPr="00D422CE">
            <w:t xml:space="preserve"> its permission.</w:t>
          </w:r>
        </w:p>
      </w:tc>
      <w:tc>
        <w:tcPr>
          <w:tcW w:w="1458" w:type="dxa"/>
          <w:tcBorders>
            <w:left w:val="nil"/>
          </w:tcBorders>
          <w:shd w:val="clear" w:color="auto" w:fill="auto"/>
        </w:tcPr>
        <w:p w14:paraId="3820734F" w14:textId="77777777" w:rsidR="00977C2B" w:rsidRPr="00D422CE" w:rsidRDefault="00977C2B" w:rsidP="00D422CE">
          <w:pPr>
            <w:pStyle w:val="Footer"/>
            <w:tabs>
              <w:tab w:val="clear" w:pos="9360"/>
              <w:tab w:val="right" w:pos="10800"/>
            </w:tabs>
            <w:jc w:val="right"/>
            <w:rPr>
              <w:b/>
            </w:rPr>
          </w:pPr>
          <w:r w:rsidRPr="00D422CE">
            <w:rPr>
              <w:b/>
            </w:rPr>
            <w:t xml:space="preserve">Page </w:t>
          </w:r>
          <w:r w:rsidRPr="00D422CE">
            <w:rPr>
              <w:b/>
            </w:rPr>
            <w:fldChar w:fldCharType="begin"/>
          </w:r>
          <w:r w:rsidRPr="00D422CE">
            <w:rPr>
              <w:b/>
            </w:rPr>
            <w:instrText xml:space="preserve"> PAGE  \* Arabic  \* MERGEFORMAT </w:instrText>
          </w:r>
          <w:r w:rsidRPr="00D422CE">
            <w:rPr>
              <w:b/>
            </w:rPr>
            <w:fldChar w:fldCharType="separate"/>
          </w:r>
          <w:r w:rsidR="006F47FE">
            <w:rPr>
              <w:b/>
              <w:noProof/>
            </w:rPr>
            <w:t>1</w:t>
          </w:r>
          <w:r w:rsidRPr="00D422CE">
            <w:rPr>
              <w:b/>
            </w:rPr>
            <w:fldChar w:fldCharType="end"/>
          </w:r>
          <w:r w:rsidRPr="00D422CE">
            <w:rPr>
              <w:b/>
            </w:rPr>
            <w:t xml:space="preserve"> of </w:t>
          </w:r>
          <w:r w:rsidRPr="00D422CE">
            <w:rPr>
              <w:b/>
            </w:rPr>
            <w:fldChar w:fldCharType="begin"/>
          </w:r>
          <w:r w:rsidRPr="00D422CE">
            <w:rPr>
              <w:b/>
            </w:rPr>
            <w:instrText xml:space="preserve"> NUMPAGES  \* Arabic  \* MERGEFORMAT </w:instrText>
          </w:r>
          <w:r w:rsidRPr="00D422CE">
            <w:rPr>
              <w:b/>
            </w:rPr>
            <w:fldChar w:fldCharType="separate"/>
          </w:r>
          <w:r w:rsidR="006F47FE">
            <w:rPr>
              <w:b/>
              <w:noProof/>
            </w:rPr>
            <w:t>2</w:t>
          </w:r>
          <w:r w:rsidRPr="00D422CE">
            <w:rPr>
              <w:b/>
            </w:rPr>
            <w:fldChar w:fldCharType="end"/>
          </w:r>
        </w:p>
      </w:tc>
    </w:tr>
  </w:tbl>
  <w:p w14:paraId="38207351" w14:textId="77777777" w:rsidR="00977C2B" w:rsidRPr="007B1CF2" w:rsidRDefault="00977C2B" w:rsidP="007B1CF2">
    <w:pPr>
      <w:pStyle w:val="Footer"/>
      <w:tabs>
        <w:tab w:val="clear" w:pos="9360"/>
        <w:tab w:val="right" w:pos="10800"/>
      </w:tabs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07348" w14:textId="77777777" w:rsidR="00977C2B" w:rsidRDefault="00977C2B" w:rsidP="007B1CF2">
      <w:r>
        <w:separator/>
      </w:r>
    </w:p>
  </w:footnote>
  <w:footnote w:type="continuationSeparator" w:id="0">
    <w:p w14:paraId="38207349" w14:textId="77777777" w:rsidR="00977C2B" w:rsidRDefault="00977C2B" w:rsidP="007B1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ocumentProtection w:edit="forms" w:enforcement="0"/>
  <w:defaultTabStop w:val="360"/>
  <w:autoHyphenation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CE"/>
    <w:rsid w:val="00020483"/>
    <w:rsid w:val="00024915"/>
    <w:rsid w:val="00041A3E"/>
    <w:rsid w:val="00042735"/>
    <w:rsid w:val="00053EEA"/>
    <w:rsid w:val="000A2ED9"/>
    <w:rsid w:val="000B0AFD"/>
    <w:rsid w:val="000B0EA6"/>
    <w:rsid w:val="000C2F8C"/>
    <w:rsid w:val="000D121B"/>
    <w:rsid w:val="000E2ED9"/>
    <w:rsid w:val="000E726E"/>
    <w:rsid w:val="00102B28"/>
    <w:rsid w:val="0011528B"/>
    <w:rsid w:val="001162CA"/>
    <w:rsid w:val="00132555"/>
    <w:rsid w:val="00143BC2"/>
    <w:rsid w:val="0014741B"/>
    <w:rsid w:val="00167446"/>
    <w:rsid w:val="00167C30"/>
    <w:rsid w:val="001944FD"/>
    <w:rsid w:val="0019579B"/>
    <w:rsid w:val="001A5B3C"/>
    <w:rsid w:val="00240BD0"/>
    <w:rsid w:val="0024183B"/>
    <w:rsid w:val="002425CC"/>
    <w:rsid w:val="00243993"/>
    <w:rsid w:val="00293C69"/>
    <w:rsid w:val="002968F7"/>
    <w:rsid w:val="002C68F4"/>
    <w:rsid w:val="002D611E"/>
    <w:rsid w:val="002F5E26"/>
    <w:rsid w:val="00314383"/>
    <w:rsid w:val="0032198B"/>
    <w:rsid w:val="00335884"/>
    <w:rsid w:val="00345174"/>
    <w:rsid w:val="00346CE9"/>
    <w:rsid w:val="00353533"/>
    <w:rsid w:val="00376015"/>
    <w:rsid w:val="003B3485"/>
    <w:rsid w:val="003F1654"/>
    <w:rsid w:val="00400ED0"/>
    <w:rsid w:val="00431654"/>
    <w:rsid w:val="00431E76"/>
    <w:rsid w:val="004323A5"/>
    <w:rsid w:val="00464953"/>
    <w:rsid w:val="00495DC3"/>
    <w:rsid w:val="004A132D"/>
    <w:rsid w:val="004D1B87"/>
    <w:rsid w:val="004D62DE"/>
    <w:rsid w:val="004D7BFF"/>
    <w:rsid w:val="004D7D15"/>
    <w:rsid w:val="00504CBE"/>
    <w:rsid w:val="00505451"/>
    <w:rsid w:val="005171D0"/>
    <w:rsid w:val="0054446C"/>
    <w:rsid w:val="0054751D"/>
    <w:rsid w:val="00565C81"/>
    <w:rsid w:val="005C23D7"/>
    <w:rsid w:val="005C7A27"/>
    <w:rsid w:val="005F1140"/>
    <w:rsid w:val="006129BB"/>
    <w:rsid w:val="00630111"/>
    <w:rsid w:val="006419A6"/>
    <w:rsid w:val="00647E52"/>
    <w:rsid w:val="006655ED"/>
    <w:rsid w:val="006A2556"/>
    <w:rsid w:val="006A2812"/>
    <w:rsid w:val="006C40C8"/>
    <w:rsid w:val="006F47FE"/>
    <w:rsid w:val="006F5718"/>
    <w:rsid w:val="0071658F"/>
    <w:rsid w:val="00722B21"/>
    <w:rsid w:val="00730E2F"/>
    <w:rsid w:val="00763BE0"/>
    <w:rsid w:val="00795440"/>
    <w:rsid w:val="007A459F"/>
    <w:rsid w:val="007A4988"/>
    <w:rsid w:val="007A7065"/>
    <w:rsid w:val="007B1CF2"/>
    <w:rsid w:val="007D6D3D"/>
    <w:rsid w:val="007E1693"/>
    <w:rsid w:val="007F4036"/>
    <w:rsid w:val="007F44CE"/>
    <w:rsid w:val="0083390B"/>
    <w:rsid w:val="00882B0A"/>
    <w:rsid w:val="0088421D"/>
    <w:rsid w:val="008A04FC"/>
    <w:rsid w:val="008B0B15"/>
    <w:rsid w:val="008D7DBF"/>
    <w:rsid w:val="008E5C4D"/>
    <w:rsid w:val="008E70D4"/>
    <w:rsid w:val="009156BA"/>
    <w:rsid w:val="0091797B"/>
    <w:rsid w:val="00977C2B"/>
    <w:rsid w:val="009B464E"/>
    <w:rsid w:val="009C19E9"/>
    <w:rsid w:val="009E6FE2"/>
    <w:rsid w:val="00A164C6"/>
    <w:rsid w:val="00A20369"/>
    <w:rsid w:val="00A23AE4"/>
    <w:rsid w:val="00A47CBE"/>
    <w:rsid w:val="00A52E0D"/>
    <w:rsid w:val="00A60718"/>
    <w:rsid w:val="00A96107"/>
    <w:rsid w:val="00AA73C7"/>
    <w:rsid w:val="00AB5948"/>
    <w:rsid w:val="00AC3ABB"/>
    <w:rsid w:val="00AD7CB5"/>
    <w:rsid w:val="00AF3BFF"/>
    <w:rsid w:val="00AF75BD"/>
    <w:rsid w:val="00B02D67"/>
    <w:rsid w:val="00B462C2"/>
    <w:rsid w:val="00B46721"/>
    <w:rsid w:val="00B7049A"/>
    <w:rsid w:val="00B73555"/>
    <w:rsid w:val="00B777AF"/>
    <w:rsid w:val="00B81856"/>
    <w:rsid w:val="00B94694"/>
    <w:rsid w:val="00B94FD5"/>
    <w:rsid w:val="00B96ED8"/>
    <w:rsid w:val="00BA061E"/>
    <w:rsid w:val="00BB52CF"/>
    <w:rsid w:val="00BB56EE"/>
    <w:rsid w:val="00BB77AB"/>
    <w:rsid w:val="00BB7F99"/>
    <w:rsid w:val="00BC2D63"/>
    <w:rsid w:val="00BC6F44"/>
    <w:rsid w:val="00C0648C"/>
    <w:rsid w:val="00C101D6"/>
    <w:rsid w:val="00C32BAA"/>
    <w:rsid w:val="00C3342E"/>
    <w:rsid w:val="00C44608"/>
    <w:rsid w:val="00C6173D"/>
    <w:rsid w:val="00C63E68"/>
    <w:rsid w:val="00C654C0"/>
    <w:rsid w:val="00C81621"/>
    <w:rsid w:val="00C860EF"/>
    <w:rsid w:val="00C87DEF"/>
    <w:rsid w:val="00CF65D3"/>
    <w:rsid w:val="00D00F9A"/>
    <w:rsid w:val="00D01B17"/>
    <w:rsid w:val="00D05A47"/>
    <w:rsid w:val="00D20FEB"/>
    <w:rsid w:val="00D3426B"/>
    <w:rsid w:val="00D422CE"/>
    <w:rsid w:val="00D479C6"/>
    <w:rsid w:val="00D50E09"/>
    <w:rsid w:val="00D57A8D"/>
    <w:rsid w:val="00D7094E"/>
    <w:rsid w:val="00D92D41"/>
    <w:rsid w:val="00D9386A"/>
    <w:rsid w:val="00DB4628"/>
    <w:rsid w:val="00DB7454"/>
    <w:rsid w:val="00DC0534"/>
    <w:rsid w:val="00DD68ED"/>
    <w:rsid w:val="00DD6DF3"/>
    <w:rsid w:val="00E13A91"/>
    <w:rsid w:val="00E23664"/>
    <w:rsid w:val="00E246AF"/>
    <w:rsid w:val="00E36994"/>
    <w:rsid w:val="00E568DE"/>
    <w:rsid w:val="00E64662"/>
    <w:rsid w:val="00E82766"/>
    <w:rsid w:val="00E94C73"/>
    <w:rsid w:val="00E95492"/>
    <w:rsid w:val="00EA13D2"/>
    <w:rsid w:val="00EB1F21"/>
    <w:rsid w:val="00EB5C2D"/>
    <w:rsid w:val="00ED60BD"/>
    <w:rsid w:val="00EF0022"/>
    <w:rsid w:val="00F47ACF"/>
    <w:rsid w:val="00F51BB9"/>
    <w:rsid w:val="00F5513D"/>
    <w:rsid w:val="00F723CC"/>
    <w:rsid w:val="00FB6C17"/>
    <w:rsid w:val="00FC2D49"/>
    <w:rsid w:val="00FD3FA0"/>
    <w:rsid w:val="00FE21A4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38207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F2"/>
    <w:pPr>
      <w:keepNext/>
      <w:keepLines/>
      <w:tabs>
        <w:tab w:val="left" w:pos="360"/>
      </w:tabs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CF2"/>
    <w:pPr>
      <w:tabs>
        <w:tab w:val="clear" w:pos="36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1CF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B1CF2"/>
    <w:pPr>
      <w:tabs>
        <w:tab w:val="clear" w:pos="36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1CF2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1C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87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E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7DE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7DEF"/>
    <w:rPr>
      <w:rFonts w:ascii="Arial" w:hAnsi="Arial"/>
      <w:b/>
      <w:bCs/>
    </w:rPr>
  </w:style>
  <w:style w:type="paragraph" w:customStyle="1" w:styleId="Default">
    <w:name w:val="Default"/>
    <w:rsid w:val="006A2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A2556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6A2556"/>
    <w:rPr>
      <w:color w:val="221E1F"/>
      <w:sz w:val="20"/>
      <w:szCs w:val="20"/>
    </w:rPr>
  </w:style>
  <w:style w:type="character" w:styleId="Hyperlink">
    <w:name w:val="Hyperlink"/>
    <w:uiPriority w:val="99"/>
    <w:unhideWhenUsed/>
    <w:rsid w:val="006A2556"/>
    <w:rPr>
      <w:color w:val="0000FF"/>
      <w:u w:val="single"/>
    </w:rPr>
  </w:style>
  <w:style w:type="paragraph" w:customStyle="1" w:styleId="blocktext3">
    <w:name w:val="blocktext3"/>
    <w:basedOn w:val="Normal"/>
    <w:rsid w:val="00A23AE4"/>
    <w:pPr>
      <w:keepNext w:val="0"/>
      <w:tabs>
        <w:tab w:val="clear" w:pos="360"/>
      </w:tabs>
      <w:overflowPunct w:val="0"/>
      <w:autoSpaceDE w:val="0"/>
      <w:autoSpaceDN w:val="0"/>
      <w:adjustRightInd w:val="0"/>
      <w:spacing w:before="80" w:line="220" w:lineRule="exact"/>
      <w:ind w:left="600"/>
      <w:jc w:val="both"/>
    </w:pPr>
    <w:rPr>
      <w:rFonts w:eastAsia="Times New Roman"/>
      <w:szCs w:val="20"/>
    </w:rPr>
  </w:style>
  <w:style w:type="paragraph" w:customStyle="1" w:styleId="outlinehd2">
    <w:name w:val="outlinehd2"/>
    <w:basedOn w:val="Normal"/>
    <w:next w:val="blocktext3"/>
    <w:rsid w:val="00A23AE4"/>
    <w:pPr>
      <w:tabs>
        <w:tab w:val="clear" w:pos="360"/>
        <w:tab w:val="right" w:pos="480"/>
        <w:tab w:val="left" w:pos="600"/>
      </w:tabs>
      <w:suppressAutoHyphens/>
      <w:overflowPunct w:val="0"/>
      <w:autoSpaceDE w:val="0"/>
      <w:autoSpaceDN w:val="0"/>
      <w:adjustRightInd w:val="0"/>
      <w:spacing w:before="80" w:line="220" w:lineRule="exact"/>
      <w:ind w:left="605" w:hanging="605"/>
    </w:pPr>
    <w:rPr>
      <w:rFonts w:eastAsia="Times New Roman"/>
      <w:b/>
      <w:szCs w:val="20"/>
    </w:rPr>
  </w:style>
  <w:style w:type="paragraph" w:customStyle="1" w:styleId="outlinetxt3">
    <w:name w:val="outlinetxt3"/>
    <w:basedOn w:val="Normal"/>
    <w:rsid w:val="00A23AE4"/>
    <w:pPr>
      <w:keepNext w:val="0"/>
      <w:tabs>
        <w:tab w:val="clear" w:pos="360"/>
        <w:tab w:val="right" w:pos="780"/>
        <w:tab w:val="left" w:pos="900"/>
      </w:tabs>
      <w:overflowPunct w:val="0"/>
      <w:autoSpaceDE w:val="0"/>
      <w:autoSpaceDN w:val="0"/>
      <w:adjustRightInd w:val="0"/>
      <w:spacing w:before="80" w:line="220" w:lineRule="exact"/>
      <w:ind w:left="900" w:hanging="900"/>
      <w:jc w:val="both"/>
    </w:pPr>
    <w:rPr>
      <w:rFonts w:eastAsia="Times New Roman"/>
      <w:b/>
      <w:szCs w:val="20"/>
    </w:rPr>
  </w:style>
  <w:style w:type="paragraph" w:customStyle="1" w:styleId="outlinetxt4">
    <w:name w:val="outlinetxt4"/>
    <w:basedOn w:val="Normal"/>
    <w:rsid w:val="00A23AE4"/>
    <w:pPr>
      <w:keepNext w:val="0"/>
      <w:tabs>
        <w:tab w:val="clear" w:pos="360"/>
        <w:tab w:val="right" w:pos="1080"/>
        <w:tab w:val="left" w:pos="1200"/>
      </w:tabs>
      <w:overflowPunct w:val="0"/>
      <w:autoSpaceDE w:val="0"/>
      <w:autoSpaceDN w:val="0"/>
      <w:adjustRightInd w:val="0"/>
      <w:spacing w:before="80" w:line="220" w:lineRule="exact"/>
      <w:ind w:left="1200" w:hanging="1200"/>
      <w:jc w:val="both"/>
    </w:pPr>
    <w:rPr>
      <w:rFonts w:eastAsia="Times New Roman"/>
      <w:b/>
      <w:szCs w:val="20"/>
    </w:rPr>
  </w:style>
  <w:style w:type="paragraph" w:styleId="Revision">
    <w:name w:val="Revision"/>
    <w:hidden/>
    <w:uiPriority w:val="99"/>
    <w:semiHidden/>
    <w:rsid w:val="008E70D4"/>
    <w:rPr>
      <w:rFonts w:ascii="Arial" w:hAnsi="Arial"/>
      <w:szCs w:val="22"/>
    </w:rPr>
  </w:style>
  <w:style w:type="paragraph" w:customStyle="1" w:styleId="outlinetxt1">
    <w:name w:val="outlinetxt1"/>
    <w:basedOn w:val="Normal"/>
    <w:rsid w:val="00E64662"/>
    <w:pPr>
      <w:keepNext w:val="0"/>
      <w:tabs>
        <w:tab w:val="clear" w:pos="360"/>
        <w:tab w:val="right" w:pos="180"/>
        <w:tab w:val="left" w:pos="300"/>
      </w:tabs>
      <w:overflowPunct w:val="0"/>
      <w:autoSpaceDE w:val="0"/>
      <w:autoSpaceDN w:val="0"/>
      <w:adjustRightInd w:val="0"/>
      <w:spacing w:before="80" w:line="220" w:lineRule="exact"/>
      <w:ind w:left="300" w:hanging="300"/>
      <w:jc w:val="both"/>
      <w:textAlignment w:val="baseline"/>
    </w:pPr>
    <w:rPr>
      <w:rFonts w:eastAsia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F2"/>
    <w:pPr>
      <w:keepNext/>
      <w:keepLines/>
      <w:tabs>
        <w:tab w:val="left" w:pos="360"/>
      </w:tabs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CF2"/>
    <w:pPr>
      <w:tabs>
        <w:tab w:val="clear" w:pos="36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1CF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B1CF2"/>
    <w:pPr>
      <w:tabs>
        <w:tab w:val="clear" w:pos="36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1CF2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1C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87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E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7DE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7DEF"/>
    <w:rPr>
      <w:rFonts w:ascii="Arial" w:hAnsi="Arial"/>
      <w:b/>
      <w:bCs/>
    </w:rPr>
  </w:style>
  <w:style w:type="paragraph" w:customStyle="1" w:styleId="Default">
    <w:name w:val="Default"/>
    <w:rsid w:val="006A2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A2556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6A2556"/>
    <w:rPr>
      <w:color w:val="221E1F"/>
      <w:sz w:val="20"/>
      <w:szCs w:val="20"/>
    </w:rPr>
  </w:style>
  <w:style w:type="character" w:styleId="Hyperlink">
    <w:name w:val="Hyperlink"/>
    <w:uiPriority w:val="99"/>
    <w:unhideWhenUsed/>
    <w:rsid w:val="006A2556"/>
    <w:rPr>
      <w:color w:val="0000FF"/>
      <w:u w:val="single"/>
    </w:rPr>
  </w:style>
  <w:style w:type="paragraph" w:customStyle="1" w:styleId="blocktext3">
    <w:name w:val="blocktext3"/>
    <w:basedOn w:val="Normal"/>
    <w:rsid w:val="00A23AE4"/>
    <w:pPr>
      <w:keepNext w:val="0"/>
      <w:tabs>
        <w:tab w:val="clear" w:pos="360"/>
      </w:tabs>
      <w:overflowPunct w:val="0"/>
      <w:autoSpaceDE w:val="0"/>
      <w:autoSpaceDN w:val="0"/>
      <w:adjustRightInd w:val="0"/>
      <w:spacing w:before="80" w:line="220" w:lineRule="exact"/>
      <w:ind w:left="600"/>
      <w:jc w:val="both"/>
    </w:pPr>
    <w:rPr>
      <w:rFonts w:eastAsia="Times New Roman"/>
      <w:szCs w:val="20"/>
    </w:rPr>
  </w:style>
  <w:style w:type="paragraph" w:customStyle="1" w:styleId="outlinehd2">
    <w:name w:val="outlinehd2"/>
    <w:basedOn w:val="Normal"/>
    <w:next w:val="blocktext3"/>
    <w:rsid w:val="00A23AE4"/>
    <w:pPr>
      <w:tabs>
        <w:tab w:val="clear" w:pos="360"/>
        <w:tab w:val="right" w:pos="480"/>
        <w:tab w:val="left" w:pos="600"/>
      </w:tabs>
      <w:suppressAutoHyphens/>
      <w:overflowPunct w:val="0"/>
      <w:autoSpaceDE w:val="0"/>
      <w:autoSpaceDN w:val="0"/>
      <w:adjustRightInd w:val="0"/>
      <w:spacing w:before="80" w:line="220" w:lineRule="exact"/>
      <w:ind w:left="605" w:hanging="605"/>
    </w:pPr>
    <w:rPr>
      <w:rFonts w:eastAsia="Times New Roman"/>
      <w:b/>
      <w:szCs w:val="20"/>
    </w:rPr>
  </w:style>
  <w:style w:type="paragraph" w:customStyle="1" w:styleId="outlinetxt3">
    <w:name w:val="outlinetxt3"/>
    <w:basedOn w:val="Normal"/>
    <w:rsid w:val="00A23AE4"/>
    <w:pPr>
      <w:keepNext w:val="0"/>
      <w:tabs>
        <w:tab w:val="clear" w:pos="360"/>
        <w:tab w:val="right" w:pos="780"/>
        <w:tab w:val="left" w:pos="900"/>
      </w:tabs>
      <w:overflowPunct w:val="0"/>
      <w:autoSpaceDE w:val="0"/>
      <w:autoSpaceDN w:val="0"/>
      <w:adjustRightInd w:val="0"/>
      <w:spacing w:before="80" w:line="220" w:lineRule="exact"/>
      <w:ind w:left="900" w:hanging="900"/>
      <w:jc w:val="both"/>
    </w:pPr>
    <w:rPr>
      <w:rFonts w:eastAsia="Times New Roman"/>
      <w:b/>
      <w:szCs w:val="20"/>
    </w:rPr>
  </w:style>
  <w:style w:type="paragraph" w:customStyle="1" w:styleId="outlinetxt4">
    <w:name w:val="outlinetxt4"/>
    <w:basedOn w:val="Normal"/>
    <w:rsid w:val="00A23AE4"/>
    <w:pPr>
      <w:keepNext w:val="0"/>
      <w:tabs>
        <w:tab w:val="clear" w:pos="360"/>
        <w:tab w:val="right" w:pos="1080"/>
        <w:tab w:val="left" w:pos="1200"/>
      </w:tabs>
      <w:overflowPunct w:val="0"/>
      <w:autoSpaceDE w:val="0"/>
      <w:autoSpaceDN w:val="0"/>
      <w:adjustRightInd w:val="0"/>
      <w:spacing w:before="80" w:line="220" w:lineRule="exact"/>
      <w:ind w:left="1200" w:hanging="1200"/>
      <w:jc w:val="both"/>
    </w:pPr>
    <w:rPr>
      <w:rFonts w:eastAsia="Times New Roman"/>
      <w:b/>
      <w:szCs w:val="20"/>
    </w:rPr>
  </w:style>
  <w:style w:type="paragraph" w:styleId="Revision">
    <w:name w:val="Revision"/>
    <w:hidden/>
    <w:uiPriority w:val="99"/>
    <w:semiHidden/>
    <w:rsid w:val="008E70D4"/>
    <w:rPr>
      <w:rFonts w:ascii="Arial" w:hAnsi="Arial"/>
      <w:szCs w:val="22"/>
    </w:rPr>
  </w:style>
  <w:style w:type="paragraph" w:customStyle="1" w:styleId="outlinetxt1">
    <w:name w:val="outlinetxt1"/>
    <w:basedOn w:val="Normal"/>
    <w:rsid w:val="00E64662"/>
    <w:pPr>
      <w:keepNext w:val="0"/>
      <w:tabs>
        <w:tab w:val="clear" w:pos="360"/>
        <w:tab w:val="right" w:pos="180"/>
        <w:tab w:val="left" w:pos="300"/>
      </w:tabs>
      <w:overflowPunct w:val="0"/>
      <w:autoSpaceDE w:val="0"/>
      <w:autoSpaceDN w:val="0"/>
      <w:adjustRightInd w:val="0"/>
      <w:spacing w:before="80" w:line="220" w:lineRule="exact"/>
      <w:ind w:left="300" w:hanging="300"/>
      <w:jc w:val="both"/>
      <w:textAlignment w:val="baseline"/>
    </w:pPr>
    <w:rPr>
      <w:rFonts w:eastAsia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CF2924FCF20408C374CE13CE05FD4" ma:contentTypeVersion="0" ma:contentTypeDescription="Create a new document." ma:contentTypeScope="" ma:versionID="5df48a8dddaf75b303d2abcf9931f23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B828-3C56-428B-A675-320D1B1C0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1C237-A989-4070-AC90-2F43963CF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11AF81-123A-42F0-B9B6-DCC877EE239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A0CA19-8E33-48F2-A693-B4B71407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GENERAL LIABILITY</vt:lpstr>
    </vt:vector>
  </TitlesOfParts>
  <Company>Markel Corporation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GENERAL LIABILITY</dc:title>
  <dc:creator>Denoff, Amanda [ON CONTRACT]</dc:creator>
  <cp:lastModifiedBy>Mejia, Wilfredo</cp:lastModifiedBy>
  <cp:revision>4</cp:revision>
  <dcterms:created xsi:type="dcterms:W3CDTF">2017-04-19T15:50:00Z</dcterms:created>
  <dcterms:modified xsi:type="dcterms:W3CDTF">2017-04-19T17:08:00Z</dcterms:modified>
</cp:coreProperties>
</file>